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F8" w:rsidRPr="00A23B3F" w:rsidRDefault="00662EF8" w:rsidP="00662EF8">
      <w:pPr>
        <w:shd w:val="clear" w:color="auto" w:fill="FFFFFF"/>
        <w:jc w:val="right"/>
        <w:rPr>
          <w:sz w:val="24"/>
          <w:szCs w:val="24"/>
        </w:rPr>
      </w:pPr>
      <w:r w:rsidRPr="00A23B3F">
        <w:rPr>
          <w:bCs/>
          <w:sz w:val="24"/>
          <w:szCs w:val="24"/>
        </w:rPr>
        <w:t>ТЕРРИТОРИАЛЬНАЯ ПРОГРАММА</w:t>
      </w:r>
    </w:p>
    <w:p w:rsidR="00662EF8" w:rsidRPr="00A23B3F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A23B3F">
        <w:rPr>
          <w:bCs/>
          <w:sz w:val="24"/>
          <w:szCs w:val="24"/>
        </w:rPr>
        <w:t xml:space="preserve">государственных гарантий </w:t>
      </w:r>
      <w:proofErr w:type="gramStart"/>
      <w:r w:rsidRPr="00A23B3F">
        <w:rPr>
          <w:bCs/>
          <w:sz w:val="24"/>
          <w:szCs w:val="24"/>
        </w:rPr>
        <w:t>бесплатного</w:t>
      </w:r>
      <w:proofErr w:type="gramEnd"/>
    </w:p>
    <w:p w:rsidR="00662EF8" w:rsidRPr="00A23B3F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A23B3F">
        <w:rPr>
          <w:bCs/>
          <w:sz w:val="24"/>
          <w:szCs w:val="24"/>
        </w:rPr>
        <w:t xml:space="preserve"> оказания гражданам </w:t>
      </w:r>
      <w:proofErr w:type="gramStart"/>
      <w:r w:rsidRPr="00A23B3F">
        <w:rPr>
          <w:bCs/>
          <w:sz w:val="24"/>
          <w:szCs w:val="24"/>
        </w:rPr>
        <w:t>медицинской</w:t>
      </w:r>
      <w:proofErr w:type="gramEnd"/>
      <w:r w:rsidRPr="00A23B3F">
        <w:rPr>
          <w:bCs/>
          <w:sz w:val="24"/>
          <w:szCs w:val="24"/>
        </w:rPr>
        <w:t xml:space="preserve"> </w:t>
      </w:r>
    </w:p>
    <w:p w:rsidR="00662EF8" w:rsidRPr="00A23B3F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A23B3F">
        <w:rPr>
          <w:bCs/>
          <w:sz w:val="24"/>
          <w:szCs w:val="24"/>
        </w:rPr>
        <w:t xml:space="preserve">помощи на территории Кировской </w:t>
      </w:r>
    </w:p>
    <w:p w:rsidR="00662EF8" w:rsidRPr="00A23B3F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A23B3F">
        <w:rPr>
          <w:bCs/>
          <w:sz w:val="24"/>
          <w:szCs w:val="24"/>
        </w:rPr>
        <w:t xml:space="preserve">области </w:t>
      </w:r>
      <w:r w:rsidRPr="00A23B3F">
        <w:rPr>
          <w:bCs/>
          <w:spacing w:val="-2"/>
          <w:sz w:val="24"/>
          <w:szCs w:val="24"/>
        </w:rPr>
        <w:t>на 202</w:t>
      </w:r>
      <w:r w:rsidR="00053EA1" w:rsidRPr="00A23B3F">
        <w:rPr>
          <w:bCs/>
          <w:spacing w:val="-2"/>
          <w:sz w:val="24"/>
          <w:szCs w:val="24"/>
        </w:rPr>
        <w:t>4</w:t>
      </w:r>
      <w:r w:rsidRPr="00A23B3F">
        <w:rPr>
          <w:bCs/>
          <w:spacing w:val="-2"/>
          <w:sz w:val="24"/>
          <w:szCs w:val="24"/>
        </w:rPr>
        <w:t xml:space="preserve"> год </w:t>
      </w:r>
      <w:r w:rsidRPr="00A23B3F">
        <w:rPr>
          <w:bCs/>
          <w:sz w:val="24"/>
          <w:szCs w:val="24"/>
        </w:rPr>
        <w:t xml:space="preserve">и </w:t>
      </w:r>
      <w:proofErr w:type="gramStart"/>
      <w:r w:rsidRPr="00A23B3F">
        <w:rPr>
          <w:bCs/>
          <w:sz w:val="24"/>
          <w:szCs w:val="24"/>
        </w:rPr>
        <w:t>на</w:t>
      </w:r>
      <w:proofErr w:type="gramEnd"/>
      <w:r w:rsidRPr="00A23B3F">
        <w:rPr>
          <w:bCs/>
          <w:sz w:val="24"/>
          <w:szCs w:val="24"/>
        </w:rPr>
        <w:t xml:space="preserve"> плановый </w:t>
      </w:r>
    </w:p>
    <w:p w:rsidR="00662EF8" w:rsidRPr="00A23B3F" w:rsidRDefault="00662EF8" w:rsidP="00662EF8">
      <w:pPr>
        <w:rPr>
          <w:sz w:val="24"/>
          <w:szCs w:val="24"/>
        </w:rPr>
      </w:pPr>
      <w:r w:rsidRPr="00A23B3F">
        <w:rPr>
          <w:bCs/>
          <w:sz w:val="24"/>
          <w:szCs w:val="24"/>
        </w:rPr>
        <w:t xml:space="preserve">                                                                                                                период 202</w:t>
      </w:r>
      <w:r w:rsidR="00053EA1" w:rsidRPr="00A23B3F">
        <w:rPr>
          <w:bCs/>
          <w:sz w:val="24"/>
          <w:szCs w:val="24"/>
        </w:rPr>
        <w:t>5</w:t>
      </w:r>
      <w:r w:rsidRPr="00A23B3F">
        <w:rPr>
          <w:bCs/>
          <w:sz w:val="24"/>
          <w:szCs w:val="24"/>
        </w:rPr>
        <w:t xml:space="preserve"> и 202</w:t>
      </w:r>
      <w:r w:rsidR="00053EA1" w:rsidRPr="00A23B3F">
        <w:rPr>
          <w:bCs/>
          <w:sz w:val="24"/>
          <w:szCs w:val="24"/>
        </w:rPr>
        <w:t>6</w:t>
      </w:r>
      <w:r w:rsidRPr="00A23B3F">
        <w:rPr>
          <w:bCs/>
          <w:sz w:val="24"/>
          <w:szCs w:val="24"/>
        </w:rPr>
        <w:t xml:space="preserve"> годов</w:t>
      </w:r>
    </w:p>
    <w:p w:rsidR="00662EF8" w:rsidRPr="00A23B3F" w:rsidRDefault="00662EF8" w:rsidP="00662EF8">
      <w:pPr>
        <w:rPr>
          <w:sz w:val="24"/>
          <w:szCs w:val="24"/>
        </w:rPr>
      </w:pPr>
    </w:p>
    <w:p w:rsidR="0052719D" w:rsidRPr="00A23B3F" w:rsidRDefault="0052719D" w:rsidP="0052719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3B3F">
        <w:rPr>
          <w:rFonts w:ascii="Times New Roman" w:hAnsi="Times New Roman" w:cs="Times New Roman"/>
          <w:sz w:val="24"/>
          <w:szCs w:val="24"/>
        </w:rPr>
        <w:t>2. Виды и формы оказываемой бесплатно медицинской помощи.</w:t>
      </w:r>
    </w:p>
    <w:p w:rsidR="0052719D" w:rsidRPr="00A23B3F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B3F">
        <w:rPr>
          <w:rFonts w:ascii="Times New Roman" w:hAnsi="Times New Roman" w:cs="Times New Roman"/>
          <w:sz w:val="24"/>
          <w:szCs w:val="24"/>
        </w:rPr>
        <w:t>2.1. В рамках Территориальной программы (за исключением медицинской помощи, оказываемой в рамках клинической апробации) бесплатно предоставляются:</w:t>
      </w:r>
    </w:p>
    <w:p w:rsidR="0052719D" w:rsidRPr="00A23B3F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B3F">
        <w:rPr>
          <w:rFonts w:ascii="Times New Roman" w:hAnsi="Times New Roman" w:cs="Times New Roman"/>
          <w:sz w:val="24"/>
          <w:szCs w:val="24"/>
        </w:rPr>
        <w:t>2.1.1. Первичная медико-санитарная помощь, в том числе первичная доврачебная, первичная врачебная и первичная специализированная.</w:t>
      </w:r>
    </w:p>
    <w:p w:rsidR="0052719D" w:rsidRPr="00A23B3F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B3F">
        <w:rPr>
          <w:rFonts w:ascii="Times New Roman" w:hAnsi="Times New Roman" w:cs="Times New Roman"/>
          <w:sz w:val="24"/>
          <w:szCs w:val="24"/>
        </w:rPr>
        <w:t>2.1.2. Специализированная, в том числе высокотехнологичная, медицинская помощь.</w:t>
      </w:r>
    </w:p>
    <w:p w:rsidR="0052719D" w:rsidRPr="00A23B3F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B3F">
        <w:rPr>
          <w:rFonts w:ascii="Times New Roman" w:hAnsi="Times New Roman" w:cs="Times New Roman"/>
          <w:sz w:val="24"/>
          <w:szCs w:val="24"/>
        </w:rPr>
        <w:t>2.1.3. Скорая, в том числе скорая специализированная, медицинская помощь.</w:t>
      </w:r>
    </w:p>
    <w:p w:rsidR="0052719D" w:rsidRPr="00A23B3F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B3F">
        <w:rPr>
          <w:rFonts w:ascii="Times New Roman" w:hAnsi="Times New Roman" w:cs="Times New Roman"/>
          <w:sz w:val="24"/>
          <w:szCs w:val="24"/>
        </w:rPr>
        <w:t>2.1.4. 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</w:t>
      </w:r>
    </w:p>
    <w:p w:rsidR="0052719D" w:rsidRPr="00A23B3F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B3F">
        <w:rPr>
          <w:rFonts w:ascii="Times New Roman" w:hAnsi="Times New Roman" w:cs="Times New Roman"/>
          <w:sz w:val="24"/>
          <w:szCs w:val="24"/>
        </w:rPr>
        <w:t>2.2.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52719D" w:rsidRPr="00A23B3F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B3F">
        <w:rPr>
          <w:rFonts w:ascii="Times New Roman" w:hAnsi="Times New Roman" w:cs="Times New Roman"/>
          <w:sz w:val="24"/>
          <w:szCs w:val="24"/>
        </w:rP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формах.</w:t>
      </w:r>
    </w:p>
    <w:p w:rsidR="0052719D" w:rsidRPr="00A23B3F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B3F">
        <w:rPr>
          <w:rFonts w:ascii="Times New Roman" w:hAnsi="Times New Roman" w:cs="Times New Roman"/>
          <w:sz w:val="24"/>
          <w:szCs w:val="24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52719D" w:rsidRPr="00A23B3F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B3F">
        <w:rPr>
          <w:rFonts w:ascii="Times New Roman" w:hAnsi="Times New Roman" w:cs="Times New Roman"/>
          <w:sz w:val="24"/>
          <w:szCs w:val="24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52719D" w:rsidRPr="00A23B3F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B3F">
        <w:rPr>
          <w:rFonts w:ascii="Times New Roman" w:hAnsi="Times New Roman" w:cs="Times New Roman"/>
          <w:sz w:val="24"/>
          <w:szCs w:val="24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52719D" w:rsidRPr="00A23B3F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B3F">
        <w:rPr>
          <w:rFonts w:ascii="Times New Roman" w:hAnsi="Times New Roman" w:cs="Times New Roman"/>
          <w:sz w:val="24"/>
          <w:szCs w:val="24"/>
        </w:rPr>
        <w:t>2.3. 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6252D1" w:rsidRPr="00A23B3F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B3F">
        <w:rPr>
          <w:rFonts w:ascii="Times New Roman" w:hAnsi="Times New Roman" w:cs="Times New Roman"/>
          <w:sz w:val="24"/>
          <w:szCs w:val="24"/>
        </w:rPr>
        <w:t>Высокотехнологичная медицинская помощь, являющаяся частью специализированной медицинской помощи</w:t>
      </w:r>
      <w:r w:rsidR="006252D1" w:rsidRPr="00A23B3F">
        <w:rPr>
          <w:rFonts w:ascii="Times New Roman" w:hAnsi="Times New Roman" w:cs="Times New Roman"/>
          <w:sz w:val="24"/>
          <w:szCs w:val="24"/>
        </w:rPr>
        <w:t>:</w:t>
      </w:r>
    </w:p>
    <w:p w:rsidR="006252D1" w:rsidRPr="00A23B3F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B3F">
        <w:rPr>
          <w:rFonts w:ascii="Times New Roman" w:hAnsi="Times New Roman" w:cs="Times New Roman"/>
          <w:sz w:val="24"/>
          <w:szCs w:val="24"/>
        </w:rPr>
        <w:t xml:space="preserve">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техники; </w:t>
      </w:r>
    </w:p>
    <w:p w:rsidR="0052719D" w:rsidRPr="00A23B3F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B3F">
        <w:rPr>
          <w:rFonts w:ascii="Times New Roman" w:hAnsi="Times New Roman" w:cs="Times New Roman"/>
          <w:sz w:val="24"/>
          <w:szCs w:val="24"/>
        </w:rPr>
        <w:t xml:space="preserve">оказывается медицинскими организациями в рамках </w:t>
      </w:r>
      <w:r w:rsidR="00286282" w:rsidRPr="00A23B3F">
        <w:rPr>
          <w:rFonts w:ascii="Times New Roman" w:hAnsi="Times New Roman" w:cs="Times New Roman"/>
          <w:sz w:val="24"/>
          <w:szCs w:val="24"/>
        </w:rPr>
        <w:t>Программы</w:t>
      </w:r>
      <w:r w:rsidRPr="00A23B3F">
        <w:rPr>
          <w:rFonts w:ascii="Times New Roman" w:hAnsi="Times New Roman" w:cs="Times New Roman"/>
          <w:sz w:val="24"/>
          <w:szCs w:val="24"/>
        </w:rPr>
        <w:t xml:space="preserve"> государственных гарантий бесплатного оказания гражданам медицинской помощи на 202</w:t>
      </w:r>
      <w:r w:rsidR="00FA1065" w:rsidRPr="00A23B3F">
        <w:rPr>
          <w:rFonts w:ascii="Times New Roman" w:hAnsi="Times New Roman" w:cs="Times New Roman"/>
          <w:sz w:val="24"/>
          <w:szCs w:val="24"/>
        </w:rPr>
        <w:t>4</w:t>
      </w:r>
      <w:r w:rsidRPr="00A23B3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A1065" w:rsidRPr="00A23B3F">
        <w:rPr>
          <w:rFonts w:ascii="Times New Roman" w:hAnsi="Times New Roman" w:cs="Times New Roman"/>
          <w:sz w:val="24"/>
          <w:szCs w:val="24"/>
        </w:rPr>
        <w:t>5</w:t>
      </w:r>
      <w:r w:rsidRPr="00A23B3F">
        <w:rPr>
          <w:rFonts w:ascii="Times New Roman" w:hAnsi="Times New Roman" w:cs="Times New Roman"/>
          <w:sz w:val="24"/>
          <w:szCs w:val="24"/>
        </w:rPr>
        <w:t xml:space="preserve"> и 202</w:t>
      </w:r>
      <w:r w:rsidR="00FA1065" w:rsidRPr="00A23B3F">
        <w:rPr>
          <w:rFonts w:ascii="Times New Roman" w:hAnsi="Times New Roman" w:cs="Times New Roman"/>
          <w:sz w:val="24"/>
          <w:szCs w:val="24"/>
        </w:rPr>
        <w:t>6</w:t>
      </w:r>
      <w:r w:rsidRPr="00A23B3F">
        <w:rPr>
          <w:rFonts w:ascii="Times New Roman" w:hAnsi="Times New Roman" w:cs="Times New Roman"/>
          <w:sz w:val="24"/>
          <w:szCs w:val="24"/>
        </w:rPr>
        <w:t xml:space="preserve"> годов, утвержденной постановлением Правительства Российской Федерации от 2</w:t>
      </w:r>
      <w:r w:rsidR="00FA1065" w:rsidRPr="00A23B3F">
        <w:rPr>
          <w:rFonts w:ascii="Times New Roman" w:hAnsi="Times New Roman" w:cs="Times New Roman"/>
          <w:sz w:val="24"/>
          <w:szCs w:val="24"/>
        </w:rPr>
        <w:t>8</w:t>
      </w:r>
      <w:r w:rsidRPr="00A23B3F">
        <w:rPr>
          <w:rFonts w:ascii="Times New Roman" w:hAnsi="Times New Roman" w:cs="Times New Roman"/>
          <w:sz w:val="24"/>
          <w:szCs w:val="24"/>
        </w:rPr>
        <w:t>.12.202</w:t>
      </w:r>
      <w:r w:rsidR="00FA1065" w:rsidRPr="00A23B3F">
        <w:rPr>
          <w:rFonts w:ascii="Times New Roman" w:hAnsi="Times New Roman" w:cs="Times New Roman"/>
          <w:sz w:val="24"/>
          <w:szCs w:val="24"/>
        </w:rPr>
        <w:t>3</w:t>
      </w:r>
      <w:r w:rsidRPr="00A23B3F">
        <w:rPr>
          <w:rFonts w:ascii="Times New Roman" w:hAnsi="Times New Roman" w:cs="Times New Roman"/>
          <w:sz w:val="24"/>
          <w:szCs w:val="24"/>
        </w:rPr>
        <w:t xml:space="preserve"> </w:t>
      </w:r>
      <w:r w:rsidR="006252D1" w:rsidRPr="00A23B3F">
        <w:rPr>
          <w:rFonts w:ascii="Times New Roman" w:hAnsi="Times New Roman" w:cs="Times New Roman"/>
          <w:sz w:val="24"/>
          <w:szCs w:val="24"/>
        </w:rPr>
        <w:t>№ 2</w:t>
      </w:r>
      <w:r w:rsidR="00FA1065" w:rsidRPr="00A23B3F">
        <w:rPr>
          <w:rFonts w:ascii="Times New Roman" w:hAnsi="Times New Roman" w:cs="Times New Roman"/>
          <w:sz w:val="24"/>
          <w:szCs w:val="24"/>
        </w:rPr>
        <w:t>353</w:t>
      </w:r>
      <w:r w:rsidRPr="00A23B3F">
        <w:rPr>
          <w:rFonts w:ascii="Times New Roman" w:hAnsi="Times New Roman" w:cs="Times New Roman"/>
          <w:sz w:val="24"/>
          <w:szCs w:val="24"/>
        </w:rPr>
        <w:t xml:space="preserve"> "О Программе государственных гарантий бесплатного оказания гражданам медицинской помощи на 202</w:t>
      </w:r>
      <w:r w:rsidR="00FA1065" w:rsidRPr="00A23B3F">
        <w:rPr>
          <w:rFonts w:ascii="Times New Roman" w:hAnsi="Times New Roman" w:cs="Times New Roman"/>
          <w:sz w:val="24"/>
          <w:szCs w:val="24"/>
        </w:rPr>
        <w:t>4</w:t>
      </w:r>
      <w:r w:rsidR="006252D1" w:rsidRPr="00A23B3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A1065" w:rsidRPr="00A23B3F">
        <w:rPr>
          <w:rFonts w:ascii="Times New Roman" w:hAnsi="Times New Roman" w:cs="Times New Roman"/>
          <w:sz w:val="24"/>
          <w:szCs w:val="24"/>
        </w:rPr>
        <w:t>5</w:t>
      </w:r>
      <w:r w:rsidR="006252D1" w:rsidRPr="00A23B3F">
        <w:rPr>
          <w:rFonts w:ascii="Times New Roman" w:hAnsi="Times New Roman" w:cs="Times New Roman"/>
          <w:sz w:val="24"/>
          <w:szCs w:val="24"/>
        </w:rPr>
        <w:t xml:space="preserve"> и 202</w:t>
      </w:r>
      <w:r w:rsidR="00FA1065" w:rsidRPr="00A23B3F">
        <w:rPr>
          <w:rFonts w:ascii="Times New Roman" w:hAnsi="Times New Roman" w:cs="Times New Roman"/>
          <w:sz w:val="24"/>
          <w:szCs w:val="24"/>
        </w:rPr>
        <w:t>6</w:t>
      </w:r>
      <w:r w:rsidRPr="00A23B3F">
        <w:rPr>
          <w:rFonts w:ascii="Times New Roman" w:hAnsi="Times New Roman" w:cs="Times New Roman"/>
          <w:sz w:val="24"/>
          <w:szCs w:val="24"/>
        </w:rPr>
        <w:t xml:space="preserve"> годов" (далее - Программа государственных гарантий)</w:t>
      </w:r>
      <w:r w:rsidR="00286282" w:rsidRPr="00A23B3F">
        <w:rPr>
          <w:rFonts w:ascii="Times New Roman" w:hAnsi="Times New Roman" w:cs="Times New Roman"/>
          <w:sz w:val="24"/>
          <w:szCs w:val="24"/>
        </w:rPr>
        <w:t>, в соответствии с разделом</w:t>
      </w:r>
      <w:proofErr w:type="gramEnd"/>
      <w:r w:rsidR="00286282" w:rsidRPr="00A23B3F">
        <w:rPr>
          <w:rFonts w:ascii="Times New Roman" w:hAnsi="Times New Roman" w:cs="Times New Roman"/>
          <w:sz w:val="24"/>
          <w:szCs w:val="24"/>
        </w:rPr>
        <w:t xml:space="preserve"> </w:t>
      </w:r>
      <w:r w:rsidR="00286282" w:rsidRPr="00A23B3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86282" w:rsidRPr="00A23B3F">
        <w:rPr>
          <w:rFonts w:ascii="Times New Roman" w:hAnsi="Times New Roman" w:cs="Times New Roman"/>
          <w:sz w:val="24"/>
          <w:szCs w:val="24"/>
        </w:rPr>
        <w:t xml:space="preserve">перечня видом высокотехнологичной медицинской помощи, включенных в базовую программу </w:t>
      </w:r>
      <w:r w:rsidR="00C86165" w:rsidRPr="00A23B3F">
        <w:rPr>
          <w:rFonts w:ascii="Times New Roman" w:hAnsi="Times New Roman" w:cs="Times New Roman"/>
          <w:sz w:val="24"/>
          <w:szCs w:val="24"/>
        </w:rPr>
        <w:t xml:space="preserve">обязательному медицинскому страхованию, финансовое обеспечение которых осуществляется за счет субвенции из бюджета Федерального фонда </w:t>
      </w:r>
      <w:r w:rsidR="00C86165" w:rsidRPr="00A23B3F">
        <w:rPr>
          <w:rFonts w:ascii="Times New Roman" w:hAnsi="Times New Roman" w:cs="Times New Roman"/>
          <w:sz w:val="24"/>
          <w:szCs w:val="24"/>
        </w:rPr>
        <w:t>обязательно</w:t>
      </w:r>
      <w:r w:rsidR="00C86165" w:rsidRPr="00A23B3F">
        <w:rPr>
          <w:rFonts w:ascii="Times New Roman" w:hAnsi="Times New Roman" w:cs="Times New Roman"/>
          <w:sz w:val="24"/>
          <w:szCs w:val="24"/>
        </w:rPr>
        <w:t>го</w:t>
      </w:r>
      <w:r w:rsidR="00C86165" w:rsidRPr="00A23B3F">
        <w:rPr>
          <w:rFonts w:ascii="Times New Roman" w:hAnsi="Times New Roman" w:cs="Times New Roman"/>
          <w:sz w:val="24"/>
          <w:szCs w:val="24"/>
        </w:rPr>
        <w:t xml:space="preserve"> медицинско</w:t>
      </w:r>
      <w:r w:rsidR="00C86165" w:rsidRPr="00A23B3F">
        <w:rPr>
          <w:rFonts w:ascii="Times New Roman" w:hAnsi="Times New Roman" w:cs="Times New Roman"/>
          <w:sz w:val="24"/>
          <w:szCs w:val="24"/>
        </w:rPr>
        <w:t>го</w:t>
      </w:r>
      <w:r w:rsidR="00C86165" w:rsidRPr="00A23B3F">
        <w:rPr>
          <w:rFonts w:ascii="Times New Roman" w:hAnsi="Times New Roman" w:cs="Times New Roman"/>
          <w:sz w:val="24"/>
          <w:szCs w:val="24"/>
        </w:rPr>
        <w:t xml:space="preserve"> страховани</w:t>
      </w:r>
      <w:r w:rsidR="00C86165" w:rsidRPr="00A23B3F">
        <w:rPr>
          <w:rFonts w:ascii="Times New Roman" w:hAnsi="Times New Roman" w:cs="Times New Roman"/>
          <w:sz w:val="24"/>
          <w:szCs w:val="24"/>
        </w:rPr>
        <w:t xml:space="preserve">я бюджетам территориальных фондов </w:t>
      </w:r>
      <w:r w:rsidR="00C86165" w:rsidRPr="00A23B3F">
        <w:rPr>
          <w:rFonts w:ascii="Times New Roman" w:hAnsi="Times New Roman" w:cs="Times New Roman"/>
          <w:sz w:val="24"/>
          <w:szCs w:val="24"/>
        </w:rPr>
        <w:lastRenderedPageBreak/>
        <w:t>обязательного медицинского страхования</w:t>
      </w:r>
      <w:r w:rsidR="00C86165" w:rsidRPr="00A23B3F">
        <w:rPr>
          <w:rFonts w:ascii="Times New Roman" w:hAnsi="Times New Roman" w:cs="Times New Roman"/>
          <w:sz w:val="24"/>
          <w:szCs w:val="24"/>
        </w:rPr>
        <w:t xml:space="preserve">, бюджетных ассигнований из бюджета </w:t>
      </w:r>
      <w:r w:rsidR="00C86165" w:rsidRPr="00A23B3F">
        <w:rPr>
          <w:rFonts w:ascii="Times New Roman" w:hAnsi="Times New Roman" w:cs="Times New Roman"/>
          <w:sz w:val="24"/>
          <w:szCs w:val="24"/>
        </w:rPr>
        <w:t>Федерального фонда обязательного медицинского страховани</w:t>
      </w:r>
      <w:r w:rsidR="00C86165" w:rsidRPr="00A23B3F">
        <w:rPr>
          <w:rFonts w:ascii="Times New Roman" w:hAnsi="Times New Roman" w:cs="Times New Roman"/>
          <w:sz w:val="24"/>
          <w:szCs w:val="24"/>
        </w:rPr>
        <w:t>я медицинским организациям, функции и полномочия учредителей в отношении которых осуществляют Правительство Российской Федерации или федеральные органы исполнительной власти.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>По медицинским показаниям проводятся консультации с примене</w:t>
      </w:r>
      <w:r w:rsidRPr="00A23B3F">
        <w:rPr>
          <w:rStyle w:val="FontStyle12"/>
        </w:rPr>
        <w:softHyphen/>
        <w:t xml:space="preserve">нием телемедицинских технологий, оценка, интерпретация и описание результатов </w:t>
      </w:r>
      <w:proofErr w:type="spellStart"/>
      <w:r w:rsidRPr="00A23B3F">
        <w:rPr>
          <w:rStyle w:val="FontStyle12"/>
        </w:rPr>
        <w:t>иммуногистохимических</w:t>
      </w:r>
      <w:proofErr w:type="spellEnd"/>
      <w:r w:rsidRPr="00A23B3F">
        <w:rPr>
          <w:rStyle w:val="FontStyle12"/>
        </w:rPr>
        <w:t xml:space="preserve">, патоморфологических, </w:t>
      </w:r>
      <w:proofErr w:type="spellStart"/>
      <w:r w:rsidRPr="00A23B3F">
        <w:rPr>
          <w:rStyle w:val="FontStyle12"/>
        </w:rPr>
        <w:t>молекулярногенетических</w:t>
      </w:r>
      <w:proofErr w:type="spellEnd"/>
      <w:r w:rsidRPr="00A23B3F">
        <w:rPr>
          <w:rStyle w:val="FontStyle12"/>
        </w:rPr>
        <w:t xml:space="preserve"> и лучевых исследований злокачественных новообра</w:t>
      </w:r>
      <w:r w:rsidRPr="00A23B3F">
        <w:rPr>
          <w:rStyle w:val="FontStyle12"/>
        </w:rPr>
        <w:softHyphen/>
        <w:t xml:space="preserve">зований, а также повторное проведение диагностического исследования биологического материала </w:t>
      </w:r>
      <w:proofErr w:type="spellStart"/>
      <w:r w:rsidRPr="00A23B3F">
        <w:rPr>
          <w:rStyle w:val="FontStyle12"/>
        </w:rPr>
        <w:t>референс</w:t>
      </w:r>
      <w:proofErr w:type="spellEnd"/>
      <w:r w:rsidRPr="00A23B3F">
        <w:rPr>
          <w:rStyle w:val="FontStyle12"/>
        </w:rPr>
        <w:t xml:space="preserve">-центрами </w:t>
      </w:r>
      <w:proofErr w:type="spellStart"/>
      <w:r w:rsidRPr="00A23B3F">
        <w:rPr>
          <w:rStyle w:val="FontStyle12"/>
        </w:rPr>
        <w:t>иммуногистохимических</w:t>
      </w:r>
      <w:proofErr w:type="spellEnd"/>
      <w:r w:rsidRPr="00A23B3F">
        <w:rPr>
          <w:rStyle w:val="FontStyle12"/>
        </w:rPr>
        <w:t xml:space="preserve">, патоморфологических и лучевых методов исследований (далее - </w:t>
      </w:r>
      <w:proofErr w:type="spellStart"/>
      <w:r w:rsidRPr="00A23B3F">
        <w:rPr>
          <w:rStyle w:val="FontStyle12"/>
        </w:rPr>
        <w:t>рефернс</w:t>
      </w:r>
      <w:proofErr w:type="spellEnd"/>
      <w:r w:rsidRPr="00A23B3F">
        <w:rPr>
          <w:rStyle w:val="FontStyle12"/>
        </w:rPr>
        <w:t xml:space="preserve">-центры), </w:t>
      </w:r>
      <w:proofErr w:type="gramStart"/>
      <w:r w:rsidRPr="00A23B3F">
        <w:rPr>
          <w:rStyle w:val="FontStyle12"/>
        </w:rPr>
        <w:t>функционирующими</w:t>
      </w:r>
      <w:proofErr w:type="gramEnd"/>
      <w:r w:rsidRPr="00A23B3F">
        <w:rPr>
          <w:rStyle w:val="FontStyle12"/>
        </w:rPr>
        <w:t xml:space="preserve"> на базе медицинских организаций, подведомственных  Министерству  здравоохранения  Российской Фе</w:t>
      </w:r>
      <w:r w:rsidRPr="00A23B3F">
        <w:rPr>
          <w:rStyle w:val="FontStyle12"/>
        </w:rPr>
        <w:softHyphen/>
        <w:t xml:space="preserve">дерации. Взаимодействие с </w:t>
      </w:r>
      <w:proofErr w:type="spellStart"/>
      <w:r w:rsidRPr="00A23B3F">
        <w:rPr>
          <w:rStyle w:val="FontStyle12"/>
        </w:rPr>
        <w:t>референс</w:t>
      </w:r>
      <w:proofErr w:type="spellEnd"/>
      <w:r w:rsidRPr="00A23B3F">
        <w:rPr>
          <w:rStyle w:val="FontStyle12"/>
        </w:rPr>
        <w:t>-центрами осуществляется в порядке, утверждаемом Министерством здравоохранения Российской Федерации.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>2.4. Скорая, в том числе скорая специализированная, медицинская по</w:t>
      </w:r>
      <w:r w:rsidRPr="00A23B3F">
        <w:rPr>
          <w:rStyle w:val="FontStyle12"/>
        </w:rPr>
        <w:softHyphen/>
        <w:t>мощь оказывается гражданам в экстренной или неотложной форме вне меди</w:t>
      </w:r>
      <w:r w:rsidRPr="00A23B3F">
        <w:rPr>
          <w:rStyle w:val="FontStyle12"/>
        </w:rPr>
        <w:softHyphen/>
        <w:t>цинской организации, а также в амбулаторных и стационарных условиях при заболеваниях, несчастных случаях, травмах, отравлениях и других состояни</w:t>
      </w:r>
      <w:r w:rsidRPr="00A23B3F">
        <w:rPr>
          <w:rStyle w:val="FontStyle12"/>
        </w:rPr>
        <w:softHyphen/>
        <w:t>ях, требующих срочного медицинского вмешательства.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>Скорая, в том числе скорая специализированная, медицинская помощь медицинскими организациями государственной системы здравоохранения оказывается гражданам бесплатно.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proofErr w:type="gramStart"/>
      <w:r w:rsidRPr="00A23B3F">
        <w:rPr>
          <w:rStyle w:val="FontStyle12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</w:t>
      </w:r>
      <w:r w:rsidRPr="00A23B3F">
        <w:rPr>
          <w:rStyle w:val="FontStyle12"/>
        </w:rPr>
        <w:softHyphen/>
        <w:t>ровку граждан в целях спасения их жизни и сохранения здоровья (в том чис</w:t>
      </w:r>
      <w:r w:rsidRPr="00A23B3F">
        <w:rPr>
          <w:rStyle w:val="FontStyle12"/>
        </w:rPr>
        <w:softHyphen/>
        <w:t>ле лиц, находящихся на лечении в медицинских организациях, в которых от</w:t>
      </w:r>
      <w:r w:rsidRPr="00A23B3F">
        <w:rPr>
          <w:rStyle w:val="FontStyle12"/>
        </w:rPr>
        <w:softHyphen/>
        <w:t>сутствует возможность оказания необходимой медицинской помощи при угрожающих жизни состояниях, женщин в период беременности, родов, по</w:t>
      </w:r>
      <w:r w:rsidRPr="00A23B3F">
        <w:rPr>
          <w:rStyle w:val="FontStyle12"/>
        </w:rPr>
        <w:softHyphen/>
        <w:t>слеродовой период и новорожденных, а также лиц, пострадавших в результа</w:t>
      </w:r>
      <w:r w:rsidRPr="00A23B3F">
        <w:rPr>
          <w:rStyle w:val="FontStyle12"/>
        </w:rPr>
        <w:softHyphen/>
        <w:t>те</w:t>
      </w:r>
      <w:proofErr w:type="gramEnd"/>
      <w:r w:rsidRPr="00A23B3F">
        <w:rPr>
          <w:rStyle w:val="FontStyle12"/>
        </w:rPr>
        <w:t xml:space="preserve"> чрезвычайных ситуаций и стихийных бедствий).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>Медицинская эвакуация, в том числе между субъектами Российской Федерации, осуществляется выездными бригадами скорой медицинской по</w:t>
      </w:r>
      <w:r w:rsidRPr="00A23B3F">
        <w:rPr>
          <w:rStyle w:val="FontStyle12"/>
        </w:rPr>
        <w:softHyphen/>
        <w:t>мощи с проведением во время транспортировки мероприятий по оказанию медицинской помощи, в том числе с применением медицинского оборудова</w:t>
      </w:r>
      <w:r w:rsidRPr="00A23B3F">
        <w:rPr>
          <w:rStyle w:val="FontStyle12"/>
        </w:rPr>
        <w:softHyphen/>
        <w:t>ния.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>2.5. Медицинская реабилитация осуществляется в медицинских орга</w:t>
      </w:r>
      <w:r w:rsidRPr="00A23B3F">
        <w:rPr>
          <w:rStyle w:val="FontStyle12"/>
        </w:rPr>
        <w:softHyphen/>
        <w:t>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 xml:space="preserve">Медицинская реабилитация граждан на всех этапах осуществляется </w:t>
      </w:r>
      <w:proofErr w:type="spellStart"/>
      <w:r w:rsidRPr="00A23B3F">
        <w:rPr>
          <w:rStyle w:val="FontStyle12"/>
        </w:rPr>
        <w:t>мультидисциплинарной</w:t>
      </w:r>
      <w:proofErr w:type="spellEnd"/>
      <w:r w:rsidRPr="00A23B3F">
        <w:rPr>
          <w:rStyle w:val="FontStyle12"/>
        </w:rPr>
        <w:t xml:space="preserve"> реабилитационной командой в соответствии с по</w:t>
      </w:r>
      <w:r w:rsidRPr="00A23B3F">
        <w:rPr>
          <w:rStyle w:val="FontStyle12"/>
        </w:rPr>
        <w:softHyphen/>
        <w:t>рядком организации медицинской реабилитации, на основе клинических ре</w:t>
      </w:r>
      <w:r w:rsidRPr="00A23B3F">
        <w:rPr>
          <w:rStyle w:val="FontStyle12"/>
        </w:rPr>
        <w:softHyphen/>
        <w:t>комендаций и с учетом стандартов медицинской помощи.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proofErr w:type="gramStart"/>
      <w:r w:rsidRPr="00A23B3F">
        <w:rPr>
          <w:rStyle w:val="FontStyle12"/>
        </w:rPr>
        <w:t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</w:t>
      </w:r>
      <w:r w:rsidRPr="00A23B3F">
        <w:rPr>
          <w:rStyle w:val="FontStyle12"/>
        </w:rPr>
        <w:softHyphen/>
        <w:t>билитацию, включая случаи проживания пациента в отдаленном от медицин</w:t>
      </w:r>
      <w:r w:rsidRPr="00A23B3F">
        <w:rPr>
          <w:rStyle w:val="FontStyle12"/>
        </w:rPr>
        <w:softHyphen/>
        <w:t>ской организации населенном пункте, ограничения в передвижении пациен</w:t>
      </w:r>
      <w:r w:rsidRPr="00A23B3F">
        <w:rPr>
          <w:rStyle w:val="FontStyle12"/>
        </w:rPr>
        <w:softHyphen/>
        <w:t>та, медицинская организация, к которой прикреплен пациент для оказания первичной медико-санитарной помощи, организует ему прохождение меди</w:t>
      </w:r>
      <w:r w:rsidRPr="00A23B3F">
        <w:rPr>
          <w:rStyle w:val="FontStyle12"/>
        </w:rPr>
        <w:softHyphen/>
        <w:t>цинской реабилитации на дому.</w:t>
      </w:r>
      <w:proofErr w:type="gramEnd"/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функции органов и систем, в соответствии с клиническими рекомендациями по соответствующему заболеванию.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>Порядок организации медицинской реабилитации на дому, включая перечень медицинских вмешательств, оказываемых при медицинской реаби</w:t>
      </w:r>
      <w:r w:rsidRPr="00A23B3F">
        <w:rPr>
          <w:rStyle w:val="FontStyle12"/>
        </w:rPr>
        <w:softHyphen/>
        <w:t>литации на дому, порядок предоставления пациенту медицинских изделий, а также порядок оплаты указанной помощи устанавливаются Министерством здравоохранения Российской Федерации.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proofErr w:type="gramStart"/>
      <w:r w:rsidRPr="00A23B3F">
        <w:rPr>
          <w:rStyle w:val="FontStyle12"/>
        </w:rPr>
        <w:lastRenderedPageBreak/>
        <w:t>При завершении лечения пациента в условиях круглосуточного стаци</w:t>
      </w:r>
      <w:r w:rsidRPr="00A23B3F">
        <w:rPr>
          <w:rStyle w:val="FontStyle12"/>
        </w:rPr>
        <w:softHyphen/>
        <w:t>онара и при наличии у него показаний к продолжению медицинской реаби</w:t>
      </w:r>
      <w:r w:rsidRPr="00A23B3F">
        <w:rPr>
          <w:rStyle w:val="FontStyle12"/>
        </w:rPr>
        <w:softHyphen/>
        <w:t>литации в условиях дневного стационара или в амбулаторных условиях по месту жительства медицинская организация, оказавшая пациенту специали</w:t>
      </w:r>
      <w:r w:rsidRPr="00A23B3F">
        <w:rPr>
          <w:rStyle w:val="FontStyle12"/>
        </w:rPr>
        <w:softHyphen/>
        <w:t>зированную медицинскую помощь, оформляет пациенту рекомендации по дальнейшему прохождению медицинской реабилитации, содержащие пере</w:t>
      </w:r>
      <w:r w:rsidRPr="00A23B3F">
        <w:rPr>
          <w:rStyle w:val="FontStyle12"/>
        </w:rPr>
        <w:softHyphen/>
        <w:t>чень рекомендуемых мероприятий по медицинской реабилитации.</w:t>
      </w:r>
      <w:proofErr w:type="gramEnd"/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>В случае проживания пациента в отдаленном или труднодоступном населенном пункте информация о пациенте, нуждающемся в продолжени</w:t>
      </w:r>
      <w:proofErr w:type="gramStart"/>
      <w:r w:rsidRPr="00A23B3F">
        <w:rPr>
          <w:rStyle w:val="FontStyle12"/>
        </w:rPr>
        <w:t>и</w:t>
      </w:r>
      <w:proofErr w:type="gramEnd"/>
      <w:r w:rsidRPr="00A23B3F">
        <w:rPr>
          <w:rStyle w:val="FontStyle12"/>
        </w:rPr>
        <w:t xml:space="preserve"> медицинской реабилитации, направляется медицинской организацией, в ко</w:t>
      </w:r>
      <w:r w:rsidRPr="00A23B3F">
        <w:rPr>
          <w:rStyle w:val="FontStyle12"/>
        </w:rPr>
        <w:softHyphen/>
        <w:t>торой пациент получил специализированную медицинскую помощь, в меди</w:t>
      </w:r>
      <w:r w:rsidRPr="00A23B3F">
        <w:rPr>
          <w:rStyle w:val="FontStyle12"/>
        </w:rPr>
        <w:softHyphen/>
        <w:t>цинскую организацию, к которой пациент прикреплен для получения пер</w:t>
      </w:r>
      <w:r w:rsidRPr="00A23B3F">
        <w:rPr>
          <w:rStyle w:val="FontStyle12"/>
        </w:rPr>
        <w:softHyphen/>
        <w:t>вичной медико-санитарной помощи, для организации ему медицинской реа</w:t>
      </w:r>
      <w:r w:rsidRPr="00A23B3F">
        <w:rPr>
          <w:rStyle w:val="FontStyle12"/>
        </w:rPr>
        <w:softHyphen/>
        <w:t>билитации.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proofErr w:type="gramStart"/>
      <w:r w:rsidRPr="00A23B3F">
        <w:rPr>
          <w:rStyle w:val="FontStyle12"/>
        </w:rP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</w:t>
      </w:r>
      <w:r w:rsidRPr="00A23B3F">
        <w:rPr>
          <w:rStyle w:val="FontStyle12"/>
        </w:rPr>
        <w:softHyphen/>
        <w:t>делений в соответствии с назначенными врачом по медицинской реабилита</w:t>
      </w:r>
      <w:r w:rsidRPr="00A23B3F">
        <w:rPr>
          <w:rStyle w:val="FontStyle12"/>
        </w:rPr>
        <w:softHyphen/>
        <w:t>ции мероприятиями по медицинской реабилитации.</w:t>
      </w:r>
      <w:proofErr w:type="gramEnd"/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 xml:space="preserve">Медицинская реабилитация </w:t>
      </w:r>
      <w:proofErr w:type="gramStart"/>
      <w:r w:rsidRPr="00A23B3F">
        <w:rPr>
          <w:rStyle w:val="FontStyle12"/>
        </w:rPr>
        <w:t>включает</w:t>
      </w:r>
      <w:proofErr w:type="gramEnd"/>
      <w:r w:rsidRPr="00A23B3F">
        <w:rPr>
          <w:rStyle w:val="FontStyle12"/>
        </w:rPr>
        <w:t xml:space="preserve"> в том числе продолжительную медицинскую реабилитацию (длительностью 30 суток и более) для следую</w:t>
      </w:r>
      <w:r w:rsidRPr="00A23B3F">
        <w:rPr>
          <w:rStyle w:val="FontStyle12"/>
        </w:rPr>
        <w:softHyphen/>
        <w:t>щих пациентов: ветеранов боевых действий, принимавших участие (содей</w:t>
      </w:r>
      <w:r w:rsidRPr="00A23B3F">
        <w:rPr>
          <w:rStyle w:val="FontStyle12"/>
        </w:rPr>
        <w:softHyphen/>
        <w:t>ствовавших выполнению задач) в специальной военной операции на терри</w:t>
      </w:r>
      <w:r w:rsidRPr="00A23B3F">
        <w:rPr>
          <w:rStyle w:val="FontStyle12"/>
        </w:rPr>
        <w:softHyphen/>
        <w:t>ториях Донецкой Народной Республики, Луганской Народной Республики и Украины с 24.02.2022, на территориях Запорожской области и Херсонской области с 30.09.2022, уволенным с военной службы (службы, работы).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proofErr w:type="gramStart"/>
      <w:r w:rsidRPr="00A23B3F">
        <w:rPr>
          <w:rStyle w:val="FontStyle12"/>
        </w:rP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</w:t>
      </w:r>
      <w:r w:rsidRPr="00A23B3F">
        <w:rPr>
          <w:rStyle w:val="FontStyle12"/>
        </w:rPr>
        <w:softHyphen/>
        <w:t>цензии на медицинскую реабилитацию врач, предоставляющий пациенту ме</w:t>
      </w:r>
      <w:r w:rsidRPr="00A23B3F">
        <w:rPr>
          <w:rStyle w:val="FontStyle12"/>
        </w:rPr>
        <w:softHyphen/>
        <w:t>дицинскую реабилитацию, организует при необходимости проведение кон</w:t>
      </w:r>
      <w:r w:rsidRPr="00A23B3F">
        <w:rPr>
          <w:rStyle w:val="FontStyle12"/>
        </w:rPr>
        <w:softHyphen/>
        <w:t>сультации пациента врачом по медицинской реабилитации другой медицин</w:t>
      </w:r>
      <w:r w:rsidRPr="00A23B3F">
        <w:rPr>
          <w:rStyle w:val="FontStyle12"/>
        </w:rPr>
        <w:softHyphen/>
        <w:t>ской организации (включая федеральные медицинские организации и меди</w:t>
      </w:r>
      <w:r w:rsidRPr="00A23B3F">
        <w:rPr>
          <w:rStyle w:val="FontStyle12"/>
        </w:rPr>
        <w:softHyphen/>
        <w:t>цинские организации, не участвующие в Территориальной программе ОМС</w:t>
      </w:r>
      <w:proofErr w:type="gramEnd"/>
      <w:r w:rsidRPr="00A23B3F">
        <w:rPr>
          <w:rStyle w:val="FontStyle12"/>
        </w:rPr>
        <w:t>, являющейся частью Территориальной программы, в том числе с использова</w:t>
      </w:r>
      <w:r w:rsidRPr="00A23B3F">
        <w:rPr>
          <w:rStyle w:val="FontStyle12"/>
        </w:rPr>
        <w:softHyphen/>
        <w:t>нием дистанционных (телемедицинских) технологий) с последующим внесе</w:t>
      </w:r>
      <w:r w:rsidRPr="00A23B3F">
        <w:rPr>
          <w:rStyle w:val="FontStyle12"/>
        </w:rPr>
        <w:softHyphen/>
        <w:t>нием соответствующей информации о проведении и результатах такой кон</w:t>
      </w:r>
      <w:r w:rsidRPr="00A23B3F">
        <w:rPr>
          <w:rStyle w:val="FontStyle12"/>
        </w:rPr>
        <w:softHyphen/>
        <w:t>сультации в медицинскую документацию пациента.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>В этом случае оплата такой консультации осуществляется на основа</w:t>
      </w:r>
      <w:r w:rsidRPr="00A23B3F">
        <w:rPr>
          <w:rStyle w:val="FontStyle12"/>
        </w:rPr>
        <w:softHyphen/>
        <w:t>нии гражданско-правового договора между медицинской организацией, предоставляющей пациенту медицинскую реабилитацию, и медицинской ор</w:t>
      </w:r>
      <w:r w:rsidRPr="00A23B3F">
        <w:rPr>
          <w:rStyle w:val="FontStyle12"/>
        </w:rPr>
        <w:softHyphen/>
        <w:t>ганизацией, проводившей консультацию врача по медицинской реабилита</w:t>
      </w:r>
      <w:r w:rsidRPr="00A23B3F">
        <w:rPr>
          <w:rStyle w:val="FontStyle12"/>
        </w:rPr>
        <w:softHyphen/>
        <w:t>ции  с  использованием дистанционных  (телемедицинских) технологий.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>Оказание медицинской помощи в Кировской области по профилю «ме</w:t>
      </w:r>
      <w:r w:rsidRPr="00A23B3F">
        <w:rPr>
          <w:rStyle w:val="FontStyle12"/>
        </w:rPr>
        <w:softHyphen/>
        <w:t>дицинская реабилитация» осуществляется в следующем порядке.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>В регионе функционирует трехэтапная система организации оказания медицинской реабилитации.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proofErr w:type="gramStart"/>
      <w:r w:rsidRPr="00A23B3F">
        <w:rPr>
          <w:rStyle w:val="FontStyle12"/>
        </w:rPr>
        <w:t>Первый этап медицинской реабилитации по кардиологическому и неврологическому профилям осуществляется в региональном сосудистом центре и 6 первичных сосудистых отделениях, по травматологическому, нейрохирургическому профилям - в Кировском областном государственном клиническом бюджетном учреждении здравоохранения «Центр травматоло</w:t>
      </w:r>
      <w:r w:rsidRPr="00A23B3F">
        <w:rPr>
          <w:rStyle w:val="FontStyle12"/>
        </w:rPr>
        <w:softHyphen/>
        <w:t>гии, ортопедии и нейрохирургии» и по онкологическому профилю - в Киров</w:t>
      </w:r>
      <w:r w:rsidRPr="00A23B3F">
        <w:rPr>
          <w:rStyle w:val="FontStyle12"/>
        </w:rPr>
        <w:softHyphen/>
        <w:t>ском областном государственном клиническом бюджетном учреждении здравоохранения «Центр онкологии и медицинской радиологии».</w:t>
      </w:r>
      <w:proofErr w:type="gramEnd"/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>Второй этап медицинской реабилитации в регионе осуществляется в условиях круглосуточных стационаров отделений медицинской реабили</w:t>
      </w:r>
      <w:r w:rsidRPr="00A23B3F">
        <w:rPr>
          <w:rStyle w:val="FontStyle12"/>
        </w:rPr>
        <w:softHyphen/>
        <w:t>тации 7 медицинских организаций различных форм собственности, в том числе в 5 медицинских организациях, подведомственных министерству здра</w:t>
      </w:r>
      <w:r w:rsidRPr="00A23B3F">
        <w:rPr>
          <w:rStyle w:val="FontStyle12"/>
        </w:rPr>
        <w:softHyphen/>
        <w:t>воохранения Кировской области.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lastRenderedPageBreak/>
        <w:t>Третий этап медицинской реабилитации осуществляется в дневных стационарах 3 медицинских организаций и в 7 амбулаторных отделениях ме</w:t>
      </w:r>
      <w:r w:rsidRPr="00A23B3F">
        <w:rPr>
          <w:rStyle w:val="FontStyle12"/>
        </w:rPr>
        <w:softHyphen/>
        <w:t>дицинской реабилитации, подведомственных министерству здравоохранения Кировской области.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proofErr w:type="gramStart"/>
      <w:r w:rsidRPr="00A23B3F">
        <w:rPr>
          <w:rStyle w:val="FontStyle12"/>
        </w:rPr>
        <w:t>Для определения индивидуальной маршрутизации взрослого пациента при реализации мероприятий по медицинской реабилитации, включая этап медицинской реабилитации и группу медицинской организации, применяется шкала реабилитационной маршрутизации в соответствии с приложением № 1 к Порядку организации медицинской реабилитации взрослых, утвержденно</w:t>
      </w:r>
      <w:r w:rsidRPr="00A23B3F">
        <w:rPr>
          <w:rStyle w:val="FontStyle12"/>
        </w:rPr>
        <w:softHyphen/>
        <w:t>му приказом Министерства здравоохранения Российской Федерации от 31.07.2020 № 788н «Об утверждении Порядка организации медицинской реабилитации взрослых».</w:t>
      </w:r>
      <w:proofErr w:type="gramEnd"/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>Медицинская реабилитация детей осуществляется в соответствии с Порядком организации медицинской реабилитации детей, утвержденным приказом Министерства здравоохранения Российской Федерации от 23.10.2019 № 878н «Об утверждении Порядка организации медицинской реабилитации детей», в зависимости от сложности проведения медицинской реабилитации с учетом: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 xml:space="preserve">тяжести состояния ребенка (выраженности </w:t>
      </w:r>
      <w:proofErr w:type="spellStart"/>
      <w:r w:rsidRPr="00A23B3F">
        <w:rPr>
          <w:rStyle w:val="FontStyle12"/>
        </w:rPr>
        <w:t>развившихся</w:t>
      </w:r>
      <w:proofErr w:type="spellEnd"/>
      <w:r w:rsidRPr="00A23B3F">
        <w:rPr>
          <w:rStyle w:val="FontStyle12"/>
        </w:rPr>
        <w:t xml:space="preserve"> нарушений функций, структур и систем организма, ограничения активности у ребенка и его участия во взаимодействии с окружающей средой) - состояние крайне тяжелое, тяжелое, среднетяжелое, легкое;</w:t>
      </w:r>
    </w:p>
    <w:p w:rsidR="0019009B" w:rsidRPr="00A23B3F" w:rsidRDefault="00106DBE" w:rsidP="00106DBE">
      <w:pPr>
        <w:pStyle w:val="Style2"/>
        <w:widowControl/>
        <w:spacing w:line="240" w:lineRule="auto"/>
        <w:ind w:firstLine="677"/>
        <w:rPr>
          <w:rStyle w:val="FontStyle12"/>
        </w:rPr>
      </w:pPr>
      <w:r w:rsidRPr="00A23B3F">
        <w:rPr>
          <w:rStyle w:val="FontStyle12"/>
        </w:rPr>
        <w:t xml:space="preserve">течения (формы) заболевания - острое, подострое, хроническое; </w:t>
      </w:r>
    </w:p>
    <w:p w:rsidR="00106DBE" w:rsidRPr="00A23B3F" w:rsidRDefault="00106DBE" w:rsidP="00106DBE">
      <w:pPr>
        <w:pStyle w:val="Style2"/>
        <w:widowControl/>
        <w:spacing w:line="240" w:lineRule="auto"/>
        <w:ind w:firstLine="677"/>
        <w:rPr>
          <w:rStyle w:val="FontStyle12"/>
        </w:rPr>
      </w:pPr>
      <w:r w:rsidRPr="00A23B3F">
        <w:rPr>
          <w:rStyle w:val="FontStyle12"/>
        </w:rPr>
        <w:t>стадии (периода) течения заболевания - разгар клинических проявле</w:t>
      </w:r>
      <w:r w:rsidRPr="00A23B3F">
        <w:rPr>
          <w:rStyle w:val="FontStyle12"/>
        </w:rPr>
        <w:softHyphen/>
        <w:t>ний, рецидив, ремиссия;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>наличия осложнений основного заболевания и (или) сопутствующих заболеваний, ухудшающих течение основного заболевания.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>Схемы маршрутизации пациентов, нуждающихся в медицинской реа</w:t>
      </w:r>
      <w:r w:rsidRPr="00A23B3F">
        <w:rPr>
          <w:rStyle w:val="FontStyle12"/>
        </w:rPr>
        <w:softHyphen/>
        <w:t>билитации, разрабатываются и утверждаются министерством здравоохране</w:t>
      </w:r>
      <w:r w:rsidRPr="00A23B3F">
        <w:rPr>
          <w:rStyle w:val="FontStyle12"/>
        </w:rPr>
        <w:softHyphen/>
        <w:t>ния Кировской области.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>2.6. Паллиативная медицинская помощь оказывается бесплатно в амбу</w:t>
      </w:r>
      <w:r w:rsidRPr="00A23B3F">
        <w:rPr>
          <w:rStyle w:val="FontStyle12"/>
        </w:rPr>
        <w:softHyphen/>
        <w:t>латорных условиях, в том числе на дому, и в стационарных условиях меди</w:t>
      </w:r>
      <w:r w:rsidRPr="00A23B3F">
        <w:rPr>
          <w:rStyle w:val="FontStyle12"/>
        </w:rPr>
        <w:softHyphen/>
        <w:t xml:space="preserve">цинскими работниками, прошедшими </w:t>
      </w:r>
      <w:proofErr w:type="gramStart"/>
      <w:r w:rsidRPr="00A23B3F">
        <w:rPr>
          <w:rStyle w:val="FontStyle12"/>
        </w:rPr>
        <w:t>обучение по оказанию</w:t>
      </w:r>
      <w:proofErr w:type="gramEnd"/>
      <w:r w:rsidRPr="00A23B3F">
        <w:rPr>
          <w:rStyle w:val="FontStyle12"/>
        </w:rPr>
        <w:t xml:space="preserve"> такой помощи.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>Ветеранам боевых действий паллиативная медицинская помощь оказы</w:t>
      </w:r>
      <w:r w:rsidRPr="00A23B3F">
        <w:rPr>
          <w:rStyle w:val="FontStyle12"/>
        </w:rPr>
        <w:softHyphen/>
        <w:t>вается во внеочередном порядке.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proofErr w:type="gramStart"/>
      <w:r w:rsidRPr="00A23B3F">
        <w:rPr>
          <w:rStyle w:val="FontStyle12"/>
        </w:rPr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</w:t>
      </w:r>
      <w:r w:rsidRPr="00A23B3F">
        <w:rPr>
          <w:rStyle w:val="FontStyle12"/>
        </w:rPr>
        <w:softHyphen/>
        <w:t>ляющими уход за пациентом, добровольцами (волонтерами), а также органи</w:t>
      </w:r>
      <w:r w:rsidRPr="00A23B3F">
        <w:rPr>
          <w:rStyle w:val="FontStyle12"/>
        </w:rPr>
        <w:softHyphen/>
        <w:t>зациями социального обслуживания, религиозными организациями, органи</w:t>
      </w:r>
      <w:r w:rsidRPr="00A23B3F">
        <w:rPr>
          <w:rStyle w:val="FontStyle12"/>
        </w:rPr>
        <w:softHyphen/>
        <w:t>зациями, указанными в части 2 статьи 6 Федерального закона от 21.11.2011 № 323-ФЗ, в том числе в целях предоставления такому пациенту социальных услуг, мер социальной защиты (поддержки) в</w:t>
      </w:r>
      <w:proofErr w:type="gramEnd"/>
      <w:r w:rsidRPr="00A23B3F">
        <w:rPr>
          <w:rStyle w:val="FontStyle12"/>
        </w:rPr>
        <w:t xml:space="preserve"> </w:t>
      </w:r>
      <w:proofErr w:type="gramStart"/>
      <w:r w:rsidRPr="00A23B3F">
        <w:rPr>
          <w:rStyle w:val="FontStyle12"/>
        </w:rPr>
        <w:t>соответствии</w:t>
      </w:r>
      <w:proofErr w:type="gramEnd"/>
      <w:r w:rsidRPr="00A23B3F">
        <w:rPr>
          <w:rStyle w:val="FontStyle12"/>
        </w:rPr>
        <w:t xml:space="preserve"> с законодатель</w:t>
      </w:r>
      <w:r w:rsidRPr="00A23B3F">
        <w:rPr>
          <w:rStyle w:val="FontStyle12"/>
        </w:rPr>
        <w:softHyphen/>
        <w:t>ством Российской Федерации, мер психологической поддержки и духовной помощи.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proofErr w:type="gramStart"/>
      <w:r w:rsidRPr="00A23B3F">
        <w:rPr>
          <w:rStyle w:val="FontStyle12"/>
        </w:rPr>
        <w:t>Медицинская организация, к которой пациент прикреплен для получе</w:t>
      </w:r>
      <w:r w:rsidRPr="00A23B3F">
        <w:rPr>
          <w:rStyle w:val="FontStyle12"/>
        </w:rPr>
        <w:softHyphen/>
        <w:t>ния первичной медико-санитарной помощи, организует оказание пациенту первичной паллиативной медицинской помощи медицинскими работниками, включая медицинских работников фельдшерских пунктов, фельдшерско-акушерских пунктов, врачебных амбулаторий и иных подразделений меди</w:t>
      </w:r>
      <w:r w:rsidRPr="00A23B3F">
        <w:rPr>
          <w:rStyle w:val="FontStyle12"/>
        </w:rPr>
        <w:softHyphen/>
        <w:t>цинских организаций, оказывающих первичную медико-санитарную помощь, во взаимодействии с выездными патронажными бригадами медицинских ор</w:t>
      </w:r>
      <w:r w:rsidRPr="00A23B3F">
        <w:rPr>
          <w:rStyle w:val="FontStyle12"/>
        </w:rPr>
        <w:softHyphen/>
        <w:t>ганизаций, оказывающих паллиативную медицинскую помощь, и с медицин</w:t>
      </w:r>
      <w:r w:rsidRPr="00A23B3F">
        <w:rPr>
          <w:rStyle w:val="FontStyle12"/>
        </w:rPr>
        <w:softHyphen/>
        <w:t>скими организациями, оказывающими паллиативную специализированную медицинскую помощь.</w:t>
      </w:r>
      <w:proofErr w:type="gramEnd"/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proofErr w:type="gramStart"/>
      <w:r w:rsidRPr="00A23B3F">
        <w:rPr>
          <w:rStyle w:val="FontStyle12"/>
        </w:rPr>
        <w:t>Медицинские организации, оказывающие специализированную меди</w:t>
      </w:r>
      <w:r w:rsidRPr="00A23B3F">
        <w:rPr>
          <w:rStyle w:val="FontStyle12"/>
        </w:rPr>
        <w:softHyphen/>
        <w:t>цинскую помощь, в том числе паллиативную, в случае выявления пациента, нуждающегося в паллиативной первичной медицинской помощи в амбула</w:t>
      </w:r>
      <w:r w:rsidRPr="00A23B3F">
        <w:rPr>
          <w:rStyle w:val="FontStyle12"/>
        </w:rPr>
        <w:softHyphen/>
        <w:t>торных условиях, в том числе на дому, за 3 дня до осуществления выписки указанного пациента из медицинской организации, оказывающей специали</w:t>
      </w:r>
      <w:r w:rsidRPr="00A23B3F">
        <w:rPr>
          <w:rStyle w:val="FontStyle12"/>
        </w:rPr>
        <w:softHyphen/>
        <w:t>зированную медицинскую помощь, в том числе паллиативную, в стационар</w:t>
      </w:r>
      <w:r w:rsidRPr="00A23B3F">
        <w:rPr>
          <w:rStyle w:val="FontStyle12"/>
        </w:rPr>
        <w:softHyphen/>
        <w:t>ных условиях и условиях дневного стационара, информируют о пациенте ме</w:t>
      </w:r>
      <w:r w:rsidRPr="00A23B3F">
        <w:rPr>
          <w:rStyle w:val="FontStyle12"/>
        </w:rPr>
        <w:softHyphen/>
        <w:t>дицинскую организацию, к</w:t>
      </w:r>
      <w:proofErr w:type="gramEnd"/>
      <w:r w:rsidRPr="00A23B3F">
        <w:rPr>
          <w:rStyle w:val="FontStyle12"/>
        </w:rPr>
        <w:t xml:space="preserve"> которой такой пациент прикреплен для получе</w:t>
      </w:r>
      <w:r w:rsidRPr="00A23B3F">
        <w:rPr>
          <w:rStyle w:val="FontStyle12"/>
        </w:rPr>
        <w:softHyphen/>
      </w:r>
      <w:r w:rsidRPr="00A23B3F">
        <w:rPr>
          <w:rStyle w:val="FontStyle12"/>
        </w:rPr>
        <w:lastRenderedPageBreak/>
        <w:t>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>За счет бюджетных ассигнований областного бюджета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их на дому в соответствии с перечнем медицин</w:t>
      </w:r>
      <w:r w:rsidRPr="00A23B3F">
        <w:rPr>
          <w:rStyle w:val="FontStyle12"/>
        </w:rPr>
        <w:softHyphen/>
        <w:t xml:space="preserve">ских изделий, предназначенных для поддержания функций органов и систем организма человека, предоставляемых для использования на дому (далее </w:t>
      </w:r>
      <w:proofErr w:type="gramStart"/>
      <w:r w:rsidRPr="00A23B3F">
        <w:rPr>
          <w:rStyle w:val="FontStyle12"/>
        </w:rPr>
        <w:t>-п</w:t>
      </w:r>
      <w:proofErr w:type="gramEnd"/>
      <w:r w:rsidRPr="00A23B3F">
        <w:rPr>
          <w:rStyle w:val="FontStyle12"/>
        </w:rPr>
        <w:t>еречень медицинских изделий для использования на дому), утвержденным приказом Министерства здравоохранения Российской Федерации от 31.05.2019 № 348н «Об утверждении перечня медицинских изделий, пред</w:t>
      </w:r>
      <w:r w:rsidRPr="00A23B3F">
        <w:rPr>
          <w:rStyle w:val="FontStyle12"/>
        </w:rPr>
        <w:softHyphen/>
        <w:t>назначенных для поддержания функций органов и систем организма челове</w:t>
      </w:r>
      <w:r w:rsidRPr="00A23B3F">
        <w:rPr>
          <w:rStyle w:val="FontStyle12"/>
        </w:rPr>
        <w:softHyphen/>
        <w:t>ка, предоставляемых для использования на дому»,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</w:t>
      </w:r>
      <w:r w:rsidRPr="00A23B3F">
        <w:rPr>
          <w:rStyle w:val="FontStyle12"/>
        </w:rPr>
        <w:softHyphen/>
        <w:t>ми при посещениях пациентов на дому.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proofErr w:type="gramStart"/>
      <w:r w:rsidRPr="00A23B3F">
        <w:rPr>
          <w:rStyle w:val="FontStyle12"/>
        </w:rPr>
        <w:t>В целях обеспечения пациентов, получающих паллиативную медицин</w:t>
      </w:r>
      <w:r w:rsidRPr="00A23B3F">
        <w:rPr>
          <w:rStyle w:val="FontStyle12"/>
        </w:rPr>
        <w:softHyphen/>
        <w:t>скую помощь, наркотическими лекарственными препаратами и психотроп</w:t>
      </w:r>
      <w:r w:rsidRPr="00A23B3F">
        <w:rPr>
          <w:rStyle w:val="FontStyle12"/>
        </w:rPr>
        <w:softHyphen/>
        <w:t>ными лекарственными препаратами министерство здравоохранения Киров</w:t>
      </w:r>
      <w:r w:rsidRPr="00A23B3F">
        <w:rPr>
          <w:rStyle w:val="FontStyle12"/>
        </w:rPr>
        <w:softHyphen/>
        <w:t>ской области вправе в соответствии с законодательством Российской Феде</w:t>
      </w:r>
      <w:r w:rsidRPr="00A23B3F">
        <w:rPr>
          <w:rStyle w:val="FontStyle12"/>
        </w:rPr>
        <w:softHyphen/>
        <w:t>рации в случае наличия потребности в данных препаратах организовать изго</w:t>
      </w:r>
      <w:r w:rsidRPr="00A23B3F">
        <w:rPr>
          <w:rStyle w:val="FontStyle12"/>
        </w:rPr>
        <w:softHyphen/>
        <w:t xml:space="preserve">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 w:rsidRPr="00A23B3F">
        <w:rPr>
          <w:rStyle w:val="FontStyle12"/>
        </w:rPr>
        <w:t>неинвазивных</w:t>
      </w:r>
      <w:proofErr w:type="spellEnd"/>
      <w:r w:rsidRPr="00A23B3F">
        <w:rPr>
          <w:rStyle w:val="FontStyle12"/>
        </w:rPr>
        <w:t xml:space="preserve"> лекарственных формах, в том числе лекарственных препаратов, применяемых для лечения детей.</w:t>
      </w:r>
      <w:proofErr w:type="gramEnd"/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proofErr w:type="gramStart"/>
      <w:r w:rsidRPr="00A23B3F">
        <w:rPr>
          <w:rStyle w:val="FontStyle12"/>
        </w:rPr>
        <w:t>Мероприятия по развитию системы паллиативной медицинской помо</w:t>
      </w:r>
      <w:r w:rsidRPr="00A23B3F">
        <w:rPr>
          <w:rStyle w:val="FontStyle12"/>
        </w:rPr>
        <w:softHyphen/>
        <w:t>щи в Кировской области осуществляются в рамках программы «Развитие си</w:t>
      </w:r>
      <w:r w:rsidRPr="00A23B3F">
        <w:rPr>
          <w:rStyle w:val="FontStyle12"/>
        </w:rPr>
        <w:softHyphen/>
        <w:t>стемы оказания паллиативной медицинской помощи в Кировской области» на 2022 - 2024 годы, утвержденной постановлением Правительства Киров</w:t>
      </w:r>
      <w:r w:rsidRPr="00A23B3F">
        <w:rPr>
          <w:rStyle w:val="FontStyle12"/>
        </w:rPr>
        <w:softHyphen/>
        <w:t xml:space="preserve">ской области от 30.12.2022 № 787-П «Об утверждении программы «Развитие системы оказания паллиативной медицинской помощи в Кировской области» на 2022 </w:t>
      </w:r>
      <w:r w:rsidR="002371CB" w:rsidRPr="00A23B3F">
        <w:rPr>
          <w:rStyle w:val="FontStyle12"/>
        </w:rPr>
        <w:t>-</w:t>
      </w:r>
      <w:r w:rsidRPr="00A23B3F">
        <w:rPr>
          <w:rStyle w:val="FontStyle12"/>
        </w:rPr>
        <w:t xml:space="preserve"> 2024 годы и признании утратившими силу некоторых постановле</w:t>
      </w:r>
      <w:r w:rsidRPr="00A23B3F">
        <w:rPr>
          <w:rStyle w:val="FontStyle12"/>
        </w:rPr>
        <w:softHyphen/>
        <w:t>ний Правительства Кировской области».</w:t>
      </w:r>
      <w:proofErr w:type="gramEnd"/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 xml:space="preserve">2.7. </w:t>
      </w:r>
      <w:proofErr w:type="gramStart"/>
      <w:r w:rsidRPr="00A23B3F">
        <w:rPr>
          <w:rStyle w:val="FontStyle12"/>
        </w:rPr>
        <w:t xml:space="preserve">В целях оказания медицинской помощи гражданам, находящимся в стационарных организациях социального обслуживания, министерством здравоохранения Кировской области организуется взаимодействие между стационарными организациями социального обслуживания и близлежащими медицинскими организациями в порядке, предусмотренном постановлением Правительства Кировской области от 12.12.2014 </w:t>
      </w:r>
      <w:r w:rsidR="003F25C3" w:rsidRPr="00A23B3F">
        <w:rPr>
          <w:rStyle w:val="FontStyle12"/>
        </w:rPr>
        <w:t xml:space="preserve">              </w:t>
      </w:r>
      <w:r w:rsidRPr="00A23B3F">
        <w:rPr>
          <w:rStyle w:val="FontStyle12"/>
        </w:rPr>
        <w:t>№ 15/203 «О межве</w:t>
      </w:r>
      <w:r w:rsidRPr="00A23B3F">
        <w:rPr>
          <w:rStyle w:val="FontStyle12"/>
        </w:rPr>
        <w:softHyphen/>
        <w:t>домственном взаимодействии органов государственной власти Кировской области при предоставлении социальных услуг и социального сопровож</w:t>
      </w:r>
      <w:r w:rsidRPr="00A23B3F">
        <w:rPr>
          <w:rStyle w:val="FontStyle12"/>
        </w:rPr>
        <w:softHyphen/>
        <w:t>дения».</w:t>
      </w:r>
      <w:proofErr w:type="gramEnd"/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>В отношении лиц, находящихся в стационарных организациях соци</w:t>
      </w:r>
      <w:r w:rsidRPr="00A23B3F">
        <w:rPr>
          <w:rStyle w:val="FontStyle12"/>
        </w:rPr>
        <w:softHyphen/>
        <w:t>ального обслуживания, в рамках Территориальной программы ОМС прово</w:t>
      </w:r>
      <w:r w:rsidRPr="00A23B3F">
        <w:rPr>
          <w:rStyle w:val="FontStyle12"/>
        </w:rPr>
        <w:softHyphen/>
        <w:t>дится диспансеризация, при налич</w:t>
      </w:r>
      <w:proofErr w:type="gramStart"/>
      <w:r w:rsidRPr="00A23B3F">
        <w:rPr>
          <w:rStyle w:val="FontStyle12"/>
        </w:rPr>
        <w:t>ии у у</w:t>
      </w:r>
      <w:proofErr w:type="gramEnd"/>
      <w:r w:rsidRPr="00A23B3F">
        <w:rPr>
          <w:rStyle w:val="FontStyle12"/>
        </w:rPr>
        <w:t>казанных лиц хронических заболева</w:t>
      </w:r>
      <w:r w:rsidRPr="00A23B3F">
        <w:rPr>
          <w:rStyle w:val="FontStyle12"/>
        </w:rPr>
        <w:softHyphen/>
        <w:t>ний - диспансерное наблюдение с привлечением специалистов близлежащих медицинских организаций в соответствии с порядками, установленными Ми</w:t>
      </w:r>
      <w:r w:rsidRPr="00A23B3F">
        <w:rPr>
          <w:rStyle w:val="FontStyle12"/>
        </w:rPr>
        <w:softHyphen/>
        <w:t>нистерством здравоохранения Российской Федерации.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>При выявлении в рамках диспансеризации и диспансерного наблюде</w:t>
      </w:r>
      <w:r w:rsidRPr="00A23B3F">
        <w:rPr>
          <w:rStyle w:val="FontStyle12"/>
        </w:rPr>
        <w:softHyphen/>
        <w:t>ния показаний к оказанию специализированной, в том числе высокотехноло</w:t>
      </w:r>
      <w:r w:rsidRPr="00A23B3F">
        <w:rPr>
          <w:rStyle w:val="FontStyle12"/>
        </w:rPr>
        <w:softHyphen/>
        <w:t>гичной, медицинской помощи лица, находящиеся в стационарных организа</w:t>
      </w:r>
      <w:r w:rsidRPr="00A23B3F">
        <w:rPr>
          <w:rStyle w:val="FontStyle12"/>
        </w:rPr>
        <w:softHyphen/>
        <w:t>циях социального обслуживания, переводятся в специализированные меди</w:t>
      </w:r>
      <w:r w:rsidRPr="00A23B3F">
        <w:rPr>
          <w:rStyle w:val="FontStyle12"/>
        </w:rPr>
        <w:softHyphen/>
        <w:t>цинские организации в сроки, установленные Территориальной программой.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proofErr w:type="gramStart"/>
      <w:r w:rsidRPr="00A23B3F">
        <w:rPr>
          <w:rStyle w:val="FontStyle12"/>
        </w:rPr>
        <w:t>Медицинскими организациями, оказывающими первичную специали</w:t>
      </w:r>
      <w:r w:rsidRPr="00A23B3F">
        <w:rPr>
          <w:rStyle w:val="FontStyle12"/>
        </w:rPr>
        <w:softHyphen/>
        <w:t>зированную медико-санитарную помощь при психических расстройствах и расстройствах поведения, во взаимодействии с врачами-психиатрами стаци</w:t>
      </w:r>
      <w:r w:rsidRPr="00A23B3F">
        <w:rPr>
          <w:rStyle w:val="FontStyle12"/>
        </w:rPr>
        <w:softHyphen/>
        <w:t>онарных организаций социального обслуживания в порядке, установленном Министерством здравоохранения Российской Федерации, за счет бюджетных ассигнований областного бюджета проводится диспансерное наблюдение лиц с психическими расстройствами и расстройствами поведения, в том чис</w:t>
      </w:r>
      <w:r w:rsidRPr="00A23B3F">
        <w:rPr>
          <w:rStyle w:val="FontStyle12"/>
        </w:rPr>
        <w:softHyphen/>
        <w:t>ле находящихся в стационарных организациях социального обслуживания, а также в условиях сопровождаемого проживания, включая</w:t>
      </w:r>
      <w:proofErr w:type="gramEnd"/>
      <w:r w:rsidRPr="00A23B3F">
        <w:rPr>
          <w:rStyle w:val="FontStyle12"/>
        </w:rPr>
        <w:t xml:space="preserve"> совместное прожи</w:t>
      </w:r>
      <w:r w:rsidRPr="00A23B3F">
        <w:rPr>
          <w:rStyle w:val="FontStyle12"/>
        </w:rPr>
        <w:softHyphen/>
        <w:t>вание таких лиц в отдельных жилых помещениях.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lastRenderedPageBreak/>
        <w:t xml:space="preserve">2.8. </w:t>
      </w:r>
      <w:proofErr w:type="gramStart"/>
      <w:r w:rsidRPr="00A23B3F">
        <w:rPr>
          <w:rStyle w:val="FontStyle12"/>
        </w:rPr>
        <w:t>Для лиц с психическими расстройствами и расстройствами поведе</w:t>
      </w:r>
      <w:r w:rsidRPr="00A23B3F">
        <w:rPr>
          <w:rStyle w:val="FontStyle12"/>
        </w:rPr>
        <w:softHyphen/>
        <w:t>ния, проживающих в сельской местности, рабочих поселках и поселках го</w:t>
      </w:r>
      <w:r w:rsidRPr="00A23B3F">
        <w:rPr>
          <w:rStyle w:val="FontStyle12"/>
        </w:rPr>
        <w:softHyphen/>
        <w:t>родского типа, организация медицинской помощи, в том числе по профилю «психиатрия», осуществляется во взаимодействии медицинских работников медицинских организаций, оказывающих первичную медико-санитарную помощь, включая медицинских работников фельдшерских пунктов, фельд</w:t>
      </w:r>
      <w:r w:rsidRPr="00A23B3F">
        <w:rPr>
          <w:rStyle w:val="FontStyle12"/>
        </w:rPr>
        <w:softHyphen/>
        <w:t>шерско-акушерских пунктов, врачебных амбулаторий и отделений (центров, кабинетов) общей врачебной практики, с медицинскими организациями, ока</w:t>
      </w:r>
      <w:r w:rsidRPr="00A23B3F">
        <w:rPr>
          <w:rStyle w:val="FontStyle12"/>
        </w:rPr>
        <w:softHyphen/>
        <w:t>зывающими первичную специализированную</w:t>
      </w:r>
      <w:proofErr w:type="gramEnd"/>
      <w:r w:rsidRPr="00A23B3F">
        <w:rPr>
          <w:rStyle w:val="FontStyle12"/>
        </w:rPr>
        <w:t xml:space="preserve"> медико-санитарную помощь при психических расстройствах и расстройствах поведения, в порядке, уста</w:t>
      </w:r>
      <w:r w:rsidRPr="00A23B3F">
        <w:rPr>
          <w:rStyle w:val="FontStyle12"/>
        </w:rPr>
        <w:softHyphen/>
        <w:t>новленном Министерством здравоохранения Российской Федерации.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>При организации медицинскими организациями, оказывающими пер</w:t>
      </w:r>
      <w:r w:rsidRPr="00A23B3F">
        <w:rPr>
          <w:rStyle w:val="FontStyle12"/>
        </w:rPr>
        <w:softHyphen/>
        <w:t>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</w:t>
      </w:r>
      <w:r w:rsidRPr="00A23B3F">
        <w:rPr>
          <w:rStyle w:val="FontStyle12"/>
        </w:rPr>
        <w:softHyphen/>
        <w:t>ществляется лекарственное обеспечение, в том числе доставка лекарствен</w:t>
      </w:r>
      <w:r w:rsidRPr="00A23B3F">
        <w:rPr>
          <w:rStyle w:val="FontStyle12"/>
        </w:rPr>
        <w:softHyphen/>
        <w:t>ных препаратов по месту жительства таких пациентов.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>2.9. Медицинская помощь оказывается: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>в экстренной форме при внезапных острых заболеваниях, состояниях, обострении хронических заболеваний, представляющих угрозу жизни паци</w:t>
      </w:r>
      <w:r w:rsidRPr="00A23B3F">
        <w:rPr>
          <w:rStyle w:val="FontStyle12"/>
        </w:rPr>
        <w:softHyphen/>
        <w:t>ента;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>в неотложной форме при внезапных острых заболеваниях, состояниях, обострении хронических заболеваний без явных признаков угрозы жизни па</w:t>
      </w:r>
      <w:r w:rsidRPr="00A23B3F">
        <w:rPr>
          <w:rStyle w:val="FontStyle12"/>
        </w:rPr>
        <w:softHyphen/>
        <w:t>циента;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>в плановой форме при проведении профилактических мероприятий, при заболеваниях и состояниях, не сопровождающихся угрозой жизни паци</w:t>
      </w:r>
      <w:r w:rsidRPr="00A23B3F">
        <w:rPr>
          <w:rStyle w:val="FontStyle12"/>
        </w:rPr>
        <w:softHyphen/>
        <w:t>ента, не требующих экстренной и неотложной медицинской помощи, отсроч</w:t>
      </w:r>
      <w:r w:rsidRPr="00A23B3F">
        <w:rPr>
          <w:rStyle w:val="FontStyle12"/>
        </w:rPr>
        <w:softHyphen/>
        <w:t>ка оказания которой на определенное время не повлечет за собой ухудшения состояния пациента, угрозы его жизни и здоровью.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>Гражданам, проживающим на отдаленных территориях и в сельской местности, первичная специализированная медико-санитарная помощь ока</w:t>
      </w:r>
      <w:r w:rsidRPr="00A23B3F">
        <w:rPr>
          <w:rStyle w:val="FontStyle12"/>
        </w:rPr>
        <w:softHyphen/>
        <w:t>зывается выездными медицинскими бригадами по графику, устанавливаемо</w:t>
      </w:r>
      <w:r w:rsidRPr="00A23B3F">
        <w:rPr>
          <w:rStyle w:val="FontStyle12"/>
        </w:rPr>
        <w:softHyphen/>
        <w:t>му руководителем близлежащей медицинской организации, к которой при</w:t>
      </w:r>
      <w:r w:rsidRPr="00A23B3F">
        <w:rPr>
          <w:rStyle w:val="FontStyle12"/>
        </w:rPr>
        <w:softHyphen/>
        <w:t>креплены жители отдаленного (сельского) населенного пункта. Доведение информации о графике выезда медицинских бригад осуществляется близле</w:t>
      </w:r>
      <w:r w:rsidRPr="00A23B3F">
        <w:rPr>
          <w:rStyle w:val="FontStyle12"/>
        </w:rPr>
        <w:softHyphen/>
        <w:t>жащим медицинским подразделением (фельдшерским пунктом, фельдшер</w:t>
      </w:r>
      <w:r w:rsidRPr="00A23B3F">
        <w:rPr>
          <w:rStyle w:val="FontStyle12"/>
        </w:rPr>
        <w:softHyphen/>
        <w:t>ско-акушерским пунктом, врачебной амбулаторией, отделением врача общей практики и т. д.) любым доступным способом с привлечением органов мест</w:t>
      </w:r>
      <w:r w:rsidRPr="00A23B3F">
        <w:rPr>
          <w:rStyle w:val="FontStyle12"/>
        </w:rPr>
        <w:softHyphen/>
        <w:t>ного самоуправления.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proofErr w:type="gramStart"/>
      <w:r w:rsidRPr="00A23B3F">
        <w:rPr>
          <w:rStyle w:val="FontStyle12"/>
        </w:rPr>
        <w:t>При оказании в рамках реализации Территориальной программы пер</w:t>
      </w:r>
      <w:r w:rsidRPr="00A23B3F">
        <w:rPr>
          <w:rStyle w:val="FontStyle12"/>
        </w:rPr>
        <w:softHyphen/>
        <w:t>вичной медико-санитарной помощи в условиях дневного стационара и в неотложной форме, специализированной, в том числе высокотехнологич</w:t>
      </w:r>
      <w:r w:rsidRPr="00A23B3F">
        <w:rPr>
          <w:rStyle w:val="FontStyle12"/>
        </w:rPr>
        <w:softHyphen/>
        <w:t>ной медицинской помощи,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</w:t>
      </w:r>
      <w:r w:rsidRPr="00A23B3F">
        <w:rPr>
          <w:rStyle w:val="FontStyle12"/>
        </w:rPr>
        <w:softHyphen/>
        <w:t>ществляется обеспечение граждан лекарственными препаратами для меди</w:t>
      </w:r>
      <w:r w:rsidRPr="00A23B3F">
        <w:rPr>
          <w:rStyle w:val="FontStyle12"/>
        </w:rPr>
        <w:softHyphen/>
        <w:t>цинского применения и медицинскими изделиями, включенными в</w:t>
      </w:r>
      <w:proofErr w:type="gramEnd"/>
      <w:r w:rsidRPr="00A23B3F">
        <w:rPr>
          <w:rStyle w:val="FontStyle12"/>
        </w:rPr>
        <w:t xml:space="preserve"> утвер</w:t>
      </w:r>
      <w:r w:rsidRPr="00A23B3F">
        <w:rPr>
          <w:rStyle w:val="FontStyle12"/>
        </w:rPr>
        <w:softHyphen/>
        <w:t>ждаемые Правительством Российской Федерации перечень жизненно необ</w:t>
      </w:r>
      <w:r w:rsidRPr="00A23B3F">
        <w:rPr>
          <w:rStyle w:val="FontStyle12"/>
        </w:rPr>
        <w:softHyphen/>
        <w:t>ходимых и важнейших лекарственных препаратов и перечень медицинских изделий, имплантируемых в организм человека, соответственно, а также при оказании паллиативной медицинской помощи медицинскими изделиями, включенными в перечень медицинских изделий для использования на дому.</w:t>
      </w:r>
    </w:p>
    <w:p w:rsidR="00106DBE" w:rsidRPr="00A23B3F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 xml:space="preserve">2.10. </w:t>
      </w:r>
      <w:proofErr w:type="gramStart"/>
      <w:r w:rsidRPr="00A23B3F">
        <w:rPr>
          <w:rStyle w:val="FontStyle12"/>
        </w:rPr>
        <w:t>Обеспечение граждан в рамках оказания паллиативной медицин</w:t>
      </w:r>
      <w:r w:rsidRPr="00A23B3F">
        <w:rPr>
          <w:rStyle w:val="FontStyle12"/>
        </w:rPr>
        <w:softHyphen/>
        <w:t>ской помощи медицинскими изделиями, предназначенными для поддержа</w:t>
      </w:r>
      <w:r w:rsidRPr="00A23B3F">
        <w:rPr>
          <w:rStyle w:val="FontStyle12"/>
        </w:rPr>
        <w:softHyphen/>
        <w:t>ния функций органов и систем организма человека для использования на до</w:t>
      </w:r>
      <w:r w:rsidRPr="00A23B3F">
        <w:rPr>
          <w:rStyle w:val="FontStyle12"/>
        </w:rPr>
        <w:softHyphen/>
        <w:t>му (далее - медицинские изделия), а также лекарственными препаратами для обезболивания, в том числе наркотическими лекарственными препаратами и психотропными лекарственными препаратами, при посещениях граждан на дому осуществляется в следующем порядке:</w:t>
      </w:r>
      <w:proofErr w:type="gramEnd"/>
    </w:p>
    <w:p w:rsidR="00106DBE" w:rsidRPr="00A23B3F" w:rsidRDefault="00106DBE" w:rsidP="00106DBE">
      <w:pPr>
        <w:pStyle w:val="Style5"/>
        <w:widowControl/>
        <w:tabs>
          <w:tab w:val="left" w:pos="1474"/>
        </w:tabs>
        <w:spacing w:line="240" w:lineRule="auto"/>
        <w:ind w:firstLine="677"/>
        <w:rPr>
          <w:rStyle w:val="FontStyle12"/>
        </w:rPr>
      </w:pPr>
      <w:r w:rsidRPr="00A23B3F">
        <w:rPr>
          <w:rStyle w:val="FontStyle12"/>
        </w:rPr>
        <w:t>2.10.1.</w:t>
      </w:r>
      <w:r w:rsidRPr="00A23B3F">
        <w:rPr>
          <w:rStyle w:val="FontStyle12"/>
        </w:rPr>
        <w:tab/>
      </w:r>
      <w:proofErr w:type="gramStart"/>
      <w:r w:rsidRPr="00A23B3F">
        <w:rPr>
          <w:rStyle w:val="FontStyle12"/>
        </w:rPr>
        <w:t>Медицинские изделия при оказании паллиативной медицинской</w:t>
      </w:r>
      <w:r w:rsidRPr="00A23B3F">
        <w:rPr>
          <w:rStyle w:val="FontStyle12"/>
        </w:rPr>
        <w:br/>
        <w:t>помощи пациентам в амбулаторных условиях предоставляются в соответствии с перечнем медицинских изделий, предназначенных для поддержания</w:t>
      </w:r>
      <w:r w:rsidRPr="00A23B3F">
        <w:rPr>
          <w:rStyle w:val="FontStyle12"/>
        </w:rPr>
        <w:br/>
      </w:r>
      <w:r w:rsidRPr="00A23B3F">
        <w:rPr>
          <w:rStyle w:val="FontStyle12"/>
        </w:rPr>
        <w:lastRenderedPageBreak/>
        <w:t>функций органов и систем организма человека, предоставляемых для использования на дому, утвержденным приказом Министерства здравоохранения</w:t>
      </w:r>
      <w:r w:rsidRPr="00A23B3F">
        <w:rPr>
          <w:rStyle w:val="FontStyle12"/>
        </w:rPr>
        <w:br/>
        <w:t>Российской Федерации от 31.05.2019 № 348н «Об утверждении перечня медицинских изделий, предназначенных для поддержания функций органов и</w:t>
      </w:r>
      <w:r w:rsidRPr="00A23B3F">
        <w:rPr>
          <w:rStyle w:val="FontStyle12"/>
        </w:rPr>
        <w:br/>
        <w:t>систем организма человека, предоставляемых для использования на дому».</w:t>
      </w:r>
      <w:proofErr w:type="gramEnd"/>
    </w:p>
    <w:p w:rsidR="00106DBE" w:rsidRPr="00A23B3F" w:rsidRDefault="00106DBE" w:rsidP="00106DBE">
      <w:pPr>
        <w:pStyle w:val="Style5"/>
        <w:widowControl/>
        <w:tabs>
          <w:tab w:val="left" w:pos="758"/>
        </w:tabs>
        <w:spacing w:line="240" w:lineRule="auto"/>
        <w:ind w:firstLine="677"/>
        <w:rPr>
          <w:rStyle w:val="FontStyle12"/>
        </w:rPr>
      </w:pPr>
      <w:r w:rsidRPr="00A23B3F">
        <w:rPr>
          <w:rStyle w:val="FontStyle12"/>
        </w:rPr>
        <w:t>2.10.2.</w:t>
      </w:r>
      <w:r w:rsidRPr="00A23B3F">
        <w:rPr>
          <w:rStyle w:val="FontStyle12"/>
        </w:rPr>
        <w:tab/>
      </w:r>
      <w:proofErr w:type="gramStart"/>
      <w:r w:rsidRPr="00A23B3F">
        <w:rPr>
          <w:rStyle w:val="FontStyle12"/>
        </w:rPr>
        <w:t>Передача медицинской организацией пациенту (его законному</w:t>
      </w:r>
      <w:r w:rsidRPr="00A23B3F">
        <w:rPr>
          <w:rStyle w:val="FontStyle12"/>
        </w:rPr>
        <w:br/>
        <w:t>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осуществляется в соответ</w:t>
      </w:r>
      <w:r w:rsidRPr="00A23B3F">
        <w:rPr>
          <w:rStyle w:val="FontStyle12"/>
        </w:rPr>
        <w:softHyphen/>
        <w:t>ствии с Порядком передачи от медицинской организации пациенту (его за</w:t>
      </w:r>
      <w:r w:rsidRPr="00A23B3F">
        <w:rPr>
          <w:rStyle w:val="FontStyle12"/>
        </w:rPr>
        <w:softHyphen/>
        <w:t>конному представителю) медицинских изделий, предназначенных для под</w:t>
      </w:r>
      <w:r w:rsidRPr="00A23B3F">
        <w:rPr>
          <w:rStyle w:val="FontStyle12"/>
        </w:rPr>
        <w:softHyphen/>
        <w:t>держания функций органов и систем организма человека, для использования на дому при оказании паллиативной медицинской помощи</w:t>
      </w:r>
      <w:proofErr w:type="gramEnd"/>
      <w:r w:rsidRPr="00A23B3F">
        <w:rPr>
          <w:rStyle w:val="FontStyle12"/>
        </w:rPr>
        <w:t xml:space="preserve"> (далее - Порядок передачи медицинских изделий), утвержденным приказом Министерства здравоохранения Российской Федерации от 10.07.2019 № 505н «Об утвер</w:t>
      </w:r>
      <w:r w:rsidRPr="00A23B3F">
        <w:rPr>
          <w:rStyle w:val="FontStyle12"/>
        </w:rPr>
        <w:softHyphen/>
        <w:t>ждении Порядка передачи от медицинской организации пациенту (его закон</w:t>
      </w:r>
      <w:r w:rsidRPr="00A23B3F">
        <w:rPr>
          <w:rStyle w:val="FontStyle12"/>
        </w:rPr>
        <w:softHyphen/>
        <w:t>ному представителю) медицинских изделий, предназначенных для поддер</w:t>
      </w:r>
      <w:r w:rsidRPr="00A23B3F">
        <w:rPr>
          <w:rStyle w:val="FontStyle12"/>
        </w:rPr>
        <w:softHyphen/>
        <w:t>жания функций органов и систем организма человека, для использования на дому при оказании паллиативной медицинской помощи».</w:t>
      </w:r>
    </w:p>
    <w:p w:rsidR="00106DBE" w:rsidRPr="00A23B3F" w:rsidRDefault="00106DBE" w:rsidP="00106DBE">
      <w:pPr>
        <w:pStyle w:val="Style5"/>
        <w:widowControl/>
        <w:numPr>
          <w:ilvl w:val="0"/>
          <w:numId w:val="1"/>
        </w:numPr>
        <w:tabs>
          <w:tab w:val="left" w:pos="1512"/>
        </w:tabs>
        <w:spacing w:line="240" w:lineRule="auto"/>
        <w:ind w:firstLine="677"/>
        <w:rPr>
          <w:rStyle w:val="FontStyle12"/>
        </w:rPr>
      </w:pPr>
      <w:r w:rsidRPr="00A23B3F">
        <w:rPr>
          <w:rStyle w:val="FontStyle12"/>
        </w:rPr>
        <w:t>Решение о назначении пациенту лекарственных препаратов для обезболивания, в том числе наркотических лекарственных препаратов, при</w:t>
      </w:r>
      <w:r w:rsidRPr="00A23B3F">
        <w:rPr>
          <w:rStyle w:val="FontStyle12"/>
        </w:rPr>
        <w:softHyphen/>
        <w:t>нимается врачебной комиссией медицинской организации, в которой пациент получает паллиативную помощь, в соответствии с приказом Министерства здравоохранения и социального развития Российской Федерации от 05.05.2012 № 502н «Об утверждении порядка создания и деятельности врачебной комиссии медицинской организации».</w:t>
      </w:r>
    </w:p>
    <w:p w:rsidR="00106DBE" w:rsidRPr="00A23B3F" w:rsidRDefault="00106DBE" w:rsidP="00106DBE">
      <w:pPr>
        <w:pStyle w:val="Style5"/>
        <w:widowControl/>
        <w:numPr>
          <w:ilvl w:val="0"/>
          <w:numId w:val="1"/>
        </w:numPr>
        <w:tabs>
          <w:tab w:val="left" w:pos="1512"/>
        </w:tabs>
        <w:spacing w:line="240" w:lineRule="auto"/>
        <w:ind w:firstLine="677"/>
        <w:rPr>
          <w:rStyle w:val="FontStyle12"/>
        </w:rPr>
      </w:pPr>
      <w:r w:rsidRPr="00A23B3F">
        <w:rPr>
          <w:rStyle w:val="FontStyle12"/>
        </w:rPr>
        <w:t>Наблюдение за пациентом на дому осуществляется медицин</w:t>
      </w:r>
      <w:r w:rsidRPr="00A23B3F">
        <w:rPr>
          <w:rStyle w:val="FontStyle12"/>
        </w:rPr>
        <w:softHyphen/>
        <w:t>ской организацией, оказывающей первичную медико-санитарную помощь, на основе взаимодействия врачей-терапевтов участковых, врачей общей прак</w:t>
      </w:r>
      <w:r w:rsidRPr="00A23B3F">
        <w:rPr>
          <w:rStyle w:val="FontStyle12"/>
        </w:rPr>
        <w:softHyphen/>
        <w:t>тики (семейных врачей), врачей по паллиативной медицинской помощи, иных врачей-специалистов и медицинских работников.</w:t>
      </w:r>
    </w:p>
    <w:p w:rsidR="00106DBE" w:rsidRPr="00A23B3F" w:rsidRDefault="00106DBE" w:rsidP="00106DBE">
      <w:pPr>
        <w:pStyle w:val="Style5"/>
        <w:widowControl/>
        <w:numPr>
          <w:ilvl w:val="0"/>
          <w:numId w:val="2"/>
        </w:numPr>
        <w:tabs>
          <w:tab w:val="left" w:pos="1541"/>
        </w:tabs>
        <w:spacing w:line="240" w:lineRule="auto"/>
        <w:ind w:firstLine="677"/>
        <w:rPr>
          <w:rStyle w:val="FontStyle12"/>
        </w:rPr>
      </w:pPr>
      <w:r w:rsidRPr="00A23B3F">
        <w:rPr>
          <w:rStyle w:val="FontStyle12"/>
        </w:rPr>
        <w:t>Кратность посещения пациента на дому, состав медицинских работников, клинико-социальные параметры наблюдения устанавливаются врачебной комиссией медицинской организации, оказывающей первичную медико-санитарную помощь, в соответствии с индивидуальным планом ве</w:t>
      </w:r>
      <w:r w:rsidRPr="00A23B3F">
        <w:rPr>
          <w:rStyle w:val="FontStyle12"/>
        </w:rPr>
        <w:softHyphen/>
        <w:t>дения пациента, разработанным его лечащим врачом, общим состоянием па</w:t>
      </w:r>
      <w:r w:rsidRPr="00A23B3F">
        <w:rPr>
          <w:rStyle w:val="FontStyle12"/>
        </w:rPr>
        <w:softHyphen/>
        <w:t>циента.</w:t>
      </w:r>
    </w:p>
    <w:p w:rsidR="00106DBE" w:rsidRPr="00A23B3F" w:rsidRDefault="00106DBE" w:rsidP="00106DBE">
      <w:pPr>
        <w:pStyle w:val="Style5"/>
        <w:widowControl/>
        <w:tabs>
          <w:tab w:val="left" w:pos="816"/>
        </w:tabs>
        <w:spacing w:line="240" w:lineRule="auto"/>
        <w:ind w:firstLine="677"/>
        <w:rPr>
          <w:rStyle w:val="FontStyle12"/>
        </w:rPr>
      </w:pPr>
      <w:r w:rsidRPr="00A23B3F">
        <w:rPr>
          <w:rStyle w:val="FontStyle12"/>
        </w:rPr>
        <w:t>2.10.6.</w:t>
      </w:r>
      <w:r w:rsidRPr="00A23B3F">
        <w:rPr>
          <w:rStyle w:val="FontStyle12"/>
        </w:rPr>
        <w:tab/>
        <w:t>Принятие решения о плановой или внеплановой замене медицинских изделий, их ремонте, а также о проведении ремонта медицинских изделий осуществляется медицинской организацией, с которой заключен до</w:t>
      </w:r>
      <w:r w:rsidRPr="00A23B3F">
        <w:rPr>
          <w:rStyle w:val="FontStyle12"/>
        </w:rPr>
        <w:softHyphen/>
        <w:t>говор в соответствии с пунктом 5 Порядка передачи медицинских изделий.</w:t>
      </w:r>
    </w:p>
    <w:p w:rsidR="00106DBE" w:rsidRPr="00106DBE" w:rsidRDefault="00106DBE" w:rsidP="00106DBE">
      <w:pPr>
        <w:pStyle w:val="Style4"/>
        <w:widowControl/>
        <w:spacing w:line="240" w:lineRule="auto"/>
        <w:rPr>
          <w:rStyle w:val="FontStyle12"/>
        </w:rPr>
      </w:pPr>
      <w:r w:rsidRPr="00A23B3F">
        <w:rPr>
          <w:rStyle w:val="FontStyle12"/>
        </w:rPr>
        <w:t>Медицинские изделия после окончания их эксплуатации в течение 5 рабочих дней возвращаются пациентом (его законным представителем) по акту приема-передачи в медицинскую организацию, с которой заключен до</w:t>
      </w:r>
      <w:r w:rsidRPr="00A23B3F">
        <w:rPr>
          <w:rStyle w:val="FontStyle12"/>
        </w:rPr>
        <w:softHyphen/>
        <w:t>говор в соответствии с пунктом 5 Порядка передачи медицинских изделий, если возврат соответствующих медицинских изделий после окончания их эксплуатации предусмотрен указанным договором.</w:t>
      </w:r>
    </w:p>
    <w:p w:rsidR="005111F3" w:rsidRDefault="005111F3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DBE" w:rsidRDefault="00106DBE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DBE" w:rsidRDefault="00106DBE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DBE" w:rsidRDefault="00106DBE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DBE" w:rsidRDefault="00106DBE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DBE" w:rsidRDefault="00106DBE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6DBE" w:rsidRDefault="00106DBE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DBE" w:rsidRDefault="00106DBE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DBE" w:rsidRDefault="00106DBE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1F3" w:rsidRDefault="005111F3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111F3" w:rsidSect="00B137E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763"/>
    <w:multiLevelType w:val="singleLevel"/>
    <w:tmpl w:val="3558E8DA"/>
    <w:lvl w:ilvl="0">
      <w:start w:val="3"/>
      <w:numFmt w:val="decimal"/>
      <w:lvlText w:val="2.10.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2.10.%1."/>
        <w:legacy w:legacy="1" w:legacySpace="0" w:legacyIndent="8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F8"/>
    <w:rsid w:val="00053EA1"/>
    <w:rsid w:val="00106DBE"/>
    <w:rsid w:val="0019009B"/>
    <w:rsid w:val="00202FF9"/>
    <w:rsid w:val="002173EF"/>
    <w:rsid w:val="002371CB"/>
    <w:rsid w:val="00286282"/>
    <w:rsid w:val="002E7667"/>
    <w:rsid w:val="003521AE"/>
    <w:rsid w:val="003F25C3"/>
    <w:rsid w:val="00410703"/>
    <w:rsid w:val="004A0791"/>
    <w:rsid w:val="00506C5D"/>
    <w:rsid w:val="005111F3"/>
    <w:rsid w:val="0052719D"/>
    <w:rsid w:val="005B6580"/>
    <w:rsid w:val="005F1BF8"/>
    <w:rsid w:val="005F7048"/>
    <w:rsid w:val="00613728"/>
    <w:rsid w:val="006252D1"/>
    <w:rsid w:val="00662EF8"/>
    <w:rsid w:val="006A7E74"/>
    <w:rsid w:val="00812BEF"/>
    <w:rsid w:val="0099696C"/>
    <w:rsid w:val="00A23B3F"/>
    <w:rsid w:val="00AA74D8"/>
    <w:rsid w:val="00AB4964"/>
    <w:rsid w:val="00B137E9"/>
    <w:rsid w:val="00C86165"/>
    <w:rsid w:val="00EA25F1"/>
    <w:rsid w:val="00FA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2">
    <w:name w:val="Style2"/>
    <w:basedOn w:val="a"/>
    <w:uiPriority w:val="99"/>
    <w:rsid w:val="00106DBE"/>
    <w:pPr>
      <w:widowControl w:val="0"/>
      <w:autoSpaceDE w:val="0"/>
      <w:autoSpaceDN w:val="0"/>
      <w:adjustRightInd w:val="0"/>
      <w:spacing w:line="456" w:lineRule="exact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106DBE"/>
    <w:pPr>
      <w:widowControl w:val="0"/>
      <w:autoSpaceDE w:val="0"/>
      <w:autoSpaceDN w:val="0"/>
      <w:adjustRightInd w:val="0"/>
      <w:spacing w:line="446" w:lineRule="exact"/>
      <w:ind w:firstLine="677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106DBE"/>
    <w:pPr>
      <w:widowControl w:val="0"/>
      <w:autoSpaceDE w:val="0"/>
      <w:autoSpaceDN w:val="0"/>
      <w:adjustRightInd w:val="0"/>
      <w:spacing w:line="461" w:lineRule="exact"/>
      <w:ind w:firstLine="672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106DB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2">
    <w:name w:val="Style2"/>
    <w:basedOn w:val="a"/>
    <w:uiPriority w:val="99"/>
    <w:rsid w:val="00106DBE"/>
    <w:pPr>
      <w:widowControl w:val="0"/>
      <w:autoSpaceDE w:val="0"/>
      <w:autoSpaceDN w:val="0"/>
      <w:adjustRightInd w:val="0"/>
      <w:spacing w:line="456" w:lineRule="exact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106DBE"/>
    <w:pPr>
      <w:widowControl w:val="0"/>
      <w:autoSpaceDE w:val="0"/>
      <w:autoSpaceDN w:val="0"/>
      <w:adjustRightInd w:val="0"/>
      <w:spacing w:line="446" w:lineRule="exact"/>
      <w:ind w:firstLine="677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106DBE"/>
    <w:pPr>
      <w:widowControl w:val="0"/>
      <w:autoSpaceDE w:val="0"/>
      <w:autoSpaceDN w:val="0"/>
      <w:adjustRightInd w:val="0"/>
      <w:spacing w:line="461" w:lineRule="exact"/>
      <w:ind w:firstLine="672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106D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72B9E-A48C-4808-95EC-B8288891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3944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Абламонова М.А.</dc:creator>
  <cp:lastModifiedBy>Исупова Татьяна Александровна</cp:lastModifiedBy>
  <cp:revision>22</cp:revision>
  <dcterms:created xsi:type="dcterms:W3CDTF">2022-01-20T11:31:00Z</dcterms:created>
  <dcterms:modified xsi:type="dcterms:W3CDTF">2024-01-11T08:31:00Z</dcterms:modified>
</cp:coreProperties>
</file>